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422D" w14:textId="77777777" w:rsidR="00907F44" w:rsidRPr="00907F44" w:rsidRDefault="00907F44" w:rsidP="00907F44">
      <w:pPr>
        <w:widowControl/>
        <w:tabs>
          <w:tab w:val="center" w:pos="4703"/>
          <w:tab w:val="right" w:pos="9406"/>
        </w:tabs>
        <w:autoSpaceDE/>
        <w:autoSpaceDN/>
        <w:adjustRightInd/>
        <w:spacing w:after="200"/>
        <w:jc w:val="center"/>
        <w:rPr>
          <w:rFonts w:ascii="Times New Roman" w:eastAsia="Calibri" w:hAnsi="Times New Roman"/>
          <w:b/>
        </w:rPr>
      </w:pPr>
      <w:r w:rsidRPr="00907F44">
        <w:rPr>
          <w:rFonts w:ascii="Times New Roman" w:eastAsia="Calibri" w:hAnsi="Times New Roman"/>
          <w:b/>
        </w:rPr>
        <w:t>CABINET DE INSOLVENTA ANDREESCU AURELIAN-CRISTINEL</w:t>
      </w:r>
    </w:p>
    <w:p w14:paraId="51AF89B8" w14:textId="77777777" w:rsidR="00907F44" w:rsidRPr="00907F44" w:rsidRDefault="00907F44" w:rsidP="00907F44">
      <w:pPr>
        <w:widowControl/>
        <w:tabs>
          <w:tab w:val="center" w:pos="4703"/>
          <w:tab w:val="right" w:pos="9406"/>
        </w:tabs>
        <w:autoSpaceDE/>
        <w:autoSpaceDN/>
        <w:adjustRightInd/>
        <w:spacing w:after="200"/>
        <w:jc w:val="center"/>
        <w:rPr>
          <w:rFonts w:ascii="Times New Roman" w:eastAsia="Calibri" w:hAnsi="Times New Roman"/>
        </w:rPr>
      </w:pPr>
      <w:r w:rsidRPr="00907F44">
        <w:rPr>
          <w:rFonts w:ascii="Times New Roman" w:eastAsia="Calibri" w:hAnsi="Times New Roman"/>
        </w:rPr>
        <w:t>Baicoi, str. 11 Iunie, nr. 38, jud. Prahova, C.I.F. 25732958</w:t>
      </w:r>
    </w:p>
    <w:p w14:paraId="56433BB9" w14:textId="77777777" w:rsidR="00907F44" w:rsidRPr="00907F44" w:rsidRDefault="00907F44" w:rsidP="00907F44">
      <w:pPr>
        <w:widowControl/>
        <w:tabs>
          <w:tab w:val="center" w:pos="4703"/>
          <w:tab w:val="right" w:pos="9406"/>
        </w:tabs>
        <w:autoSpaceDE/>
        <w:autoSpaceDN/>
        <w:adjustRightInd/>
        <w:spacing w:after="200"/>
        <w:jc w:val="center"/>
        <w:rPr>
          <w:rFonts w:ascii="Times New Roman" w:eastAsia="Calibri" w:hAnsi="Times New Roman"/>
        </w:rPr>
      </w:pPr>
      <w:r w:rsidRPr="00907F44">
        <w:rPr>
          <w:rFonts w:ascii="Times New Roman" w:eastAsia="Calibri" w:hAnsi="Times New Roman"/>
        </w:rPr>
        <w:t>Tel.: 0744.178.368, 0244.266.543,  e-mail: cab.avocatandreescu@gmail.com</w:t>
      </w:r>
    </w:p>
    <w:p w14:paraId="6C5706EA" w14:textId="77777777" w:rsidR="00F7497A" w:rsidRPr="00325B61" w:rsidRDefault="00F7497A">
      <w:pPr>
        <w:widowControl/>
        <w:rPr>
          <w:rFonts w:ascii="Times New Roman" w:hAnsi="Times New Roman"/>
        </w:rPr>
      </w:pPr>
    </w:p>
    <w:p w14:paraId="61B12FA0" w14:textId="77777777" w:rsidR="00F7497A" w:rsidRPr="00325B61" w:rsidRDefault="00F7497A">
      <w:pPr>
        <w:pStyle w:val="Style1"/>
        <w:widowControl/>
        <w:spacing w:line="240" w:lineRule="exact"/>
        <w:ind w:left="722"/>
        <w:rPr>
          <w:rFonts w:ascii="Times New Roman" w:hAnsi="Times New Roman"/>
        </w:rPr>
      </w:pPr>
    </w:p>
    <w:p w14:paraId="657CE743" w14:textId="1AFA80AC" w:rsidR="00907F44" w:rsidRDefault="000D4D71" w:rsidP="00907F44">
      <w:pPr>
        <w:pStyle w:val="Style1"/>
        <w:widowControl/>
        <w:spacing w:before="23" w:line="272" w:lineRule="exact"/>
        <w:ind w:firstLine="0"/>
        <w:jc w:val="center"/>
        <w:rPr>
          <w:rStyle w:val="FontStyle11"/>
          <w:rFonts w:ascii="Times New Roman" w:hAnsi="Times New Roman" w:cs="Times New Roman"/>
          <w:sz w:val="24"/>
          <w:szCs w:val="24"/>
          <w:lang w:val="ro-RO" w:eastAsia="ro-RO"/>
        </w:rPr>
      </w:pPr>
      <w:r w:rsidRPr="00325B61">
        <w:rPr>
          <w:rStyle w:val="FontStyle11"/>
          <w:rFonts w:ascii="Times New Roman" w:hAnsi="Times New Roman" w:cs="Times New Roman"/>
          <w:sz w:val="24"/>
          <w:szCs w:val="24"/>
          <w:lang w:val="ro-RO" w:eastAsia="ro-RO"/>
        </w:rPr>
        <w:t>ANUNŢ DE VÂNZARE</w:t>
      </w:r>
    </w:p>
    <w:p w14:paraId="1726F5D8" w14:textId="7DDC3648" w:rsidR="0020081A" w:rsidRDefault="0020081A" w:rsidP="00907F44">
      <w:pPr>
        <w:pStyle w:val="Style1"/>
        <w:widowControl/>
        <w:spacing w:before="23" w:line="272" w:lineRule="exact"/>
        <w:ind w:firstLine="0"/>
        <w:jc w:val="center"/>
        <w:rPr>
          <w:rStyle w:val="FontStyle11"/>
          <w:rFonts w:ascii="Times New Roman" w:hAnsi="Times New Roman" w:cs="Times New Roman"/>
          <w:sz w:val="24"/>
          <w:szCs w:val="24"/>
          <w:lang w:val="ro-RO" w:eastAsia="ro-RO"/>
        </w:rPr>
      </w:pPr>
      <w:r>
        <w:rPr>
          <w:rStyle w:val="FontStyle11"/>
          <w:rFonts w:ascii="Times New Roman" w:hAnsi="Times New Roman" w:cs="Times New Roman"/>
          <w:sz w:val="24"/>
          <w:szCs w:val="24"/>
          <w:lang w:val="ro-RO" w:eastAsia="ro-RO"/>
        </w:rPr>
        <w:t xml:space="preserve">Nr. </w:t>
      </w:r>
      <w:r w:rsidR="002048DC">
        <w:rPr>
          <w:rStyle w:val="FontStyle11"/>
          <w:rFonts w:ascii="Times New Roman" w:hAnsi="Times New Roman" w:cs="Times New Roman"/>
          <w:sz w:val="24"/>
          <w:szCs w:val="24"/>
          <w:lang w:val="ro-RO" w:eastAsia="ro-RO"/>
        </w:rPr>
        <w:t>5</w:t>
      </w:r>
      <w:r>
        <w:rPr>
          <w:rStyle w:val="FontStyle11"/>
          <w:rFonts w:ascii="Times New Roman" w:hAnsi="Times New Roman" w:cs="Times New Roman"/>
          <w:sz w:val="24"/>
          <w:szCs w:val="24"/>
          <w:lang w:val="ro-RO" w:eastAsia="ro-RO"/>
        </w:rPr>
        <w:t>/</w:t>
      </w:r>
      <w:r w:rsidR="002048DC">
        <w:rPr>
          <w:rStyle w:val="FontStyle11"/>
          <w:rFonts w:ascii="Times New Roman" w:hAnsi="Times New Roman" w:cs="Times New Roman"/>
          <w:sz w:val="24"/>
          <w:szCs w:val="24"/>
          <w:lang w:val="ro-RO" w:eastAsia="ro-RO"/>
        </w:rPr>
        <w:t>07</w:t>
      </w:r>
      <w:r>
        <w:rPr>
          <w:rStyle w:val="FontStyle11"/>
          <w:rFonts w:ascii="Times New Roman" w:hAnsi="Times New Roman" w:cs="Times New Roman"/>
          <w:sz w:val="24"/>
          <w:szCs w:val="24"/>
          <w:lang w:val="ro-RO" w:eastAsia="ro-RO"/>
        </w:rPr>
        <w:t>.0</w:t>
      </w:r>
      <w:r w:rsidR="002048DC">
        <w:rPr>
          <w:rStyle w:val="FontStyle11"/>
          <w:rFonts w:ascii="Times New Roman" w:hAnsi="Times New Roman" w:cs="Times New Roman"/>
          <w:sz w:val="24"/>
          <w:szCs w:val="24"/>
          <w:lang w:val="ro-RO" w:eastAsia="ro-RO"/>
        </w:rPr>
        <w:t>9</w:t>
      </w:r>
      <w:r>
        <w:rPr>
          <w:rStyle w:val="FontStyle11"/>
          <w:rFonts w:ascii="Times New Roman" w:hAnsi="Times New Roman" w:cs="Times New Roman"/>
          <w:sz w:val="24"/>
          <w:szCs w:val="24"/>
          <w:lang w:val="ro-RO" w:eastAsia="ro-RO"/>
        </w:rPr>
        <w:t>.2021</w:t>
      </w:r>
    </w:p>
    <w:p w14:paraId="19CCE75F" w14:textId="328EFD9C" w:rsidR="00F7497A" w:rsidRPr="00B6648A" w:rsidRDefault="004E5A4F" w:rsidP="00543312">
      <w:pPr>
        <w:pStyle w:val="Style1"/>
        <w:widowControl/>
        <w:spacing w:before="23" w:line="272" w:lineRule="exact"/>
        <w:ind w:firstLine="0"/>
        <w:jc w:val="both"/>
        <w:rPr>
          <w:rStyle w:val="FontStyle13"/>
          <w:rFonts w:ascii="Times New Roman" w:hAnsi="Times New Roman" w:cs="Times New Roman"/>
          <w:sz w:val="24"/>
          <w:szCs w:val="24"/>
          <w:lang w:val="ro-RO" w:eastAsia="ro-RO"/>
        </w:rPr>
      </w:pPr>
      <w:r w:rsidRPr="00B6648A">
        <w:rPr>
          <w:rStyle w:val="FontStyle12"/>
          <w:rFonts w:ascii="Times New Roman" w:hAnsi="Times New Roman" w:cs="Times New Roman"/>
          <w:sz w:val="24"/>
          <w:szCs w:val="24"/>
          <w:lang w:val="ro-RO" w:eastAsia="ro-RO"/>
        </w:rPr>
        <w:t>CII Andreescu Aurelian</w:t>
      </w:r>
      <w:r w:rsidR="00B81E22" w:rsidRPr="00B6648A">
        <w:rPr>
          <w:rStyle w:val="FontStyle12"/>
          <w:rFonts w:ascii="Times New Roman" w:hAnsi="Times New Roman" w:cs="Times New Roman"/>
          <w:sz w:val="24"/>
          <w:szCs w:val="24"/>
          <w:lang w:val="ro-RO" w:eastAsia="ro-RO"/>
        </w:rPr>
        <w:t>-Cristinel</w:t>
      </w:r>
      <w:r w:rsidR="000D4D71" w:rsidRPr="00B6648A">
        <w:rPr>
          <w:rStyle w:val="FontStyle12"/>
          <w:rFonts w:ascii="Times New Roman" w:hAnsi="Times New Roman" w:cs="Times New Roman"/>
          <w:sz w:val="24"/>
          <w:szCs w:val="24"/>
          <w:lang w:val="ro-RO" w:eastAsia="ro-RO"/>
        </w:rPr>
        <w:t xml:space="preserve">, </w:t>
      </w:r>
      <w:r w:rsidR="000D4D71" w:rsidRPr="00B6648A">
        <w:rPr>
          <w:rStyle w:val="FontStyle13"/>
          <w:rFonts w:ascii="Times New Roman" w:hAnsi="Times New Roman" w:cs="Times New Roman"/>
          <w:sz w:val="24"/>
          <w:szCs w:val="24"/>
          <w:lang w:val="ro-RO" w:eastAsia="ro-RO"/>
        </w:rPr>
        <w:t xml:space="preserve">în calitate de lichidator judiciar al </w:t>
      </w:r>
      <w:r w:rsidR="00543312">
        <w:rPr>
          <w:rStyle w:val="FontStyle12"/>
          <w:rFonts w:ascii="Times New Roman" w:hAnsi="Times New Roman" w:cs="Times New Roman"/>
          <w:sz w:val="24"/>
          <w:szCs w:val="24"/>
          <w:lang w:val="ro-RO" w:eastAsia="ro-RO"/>
        </w:rPr>
        <w:t>ROM-ITAL-AGRO</w:t>
      </w:r>
      <w:r w:rsidR="002526D3">
        <w:rPr>
          <w:rStyle w:val="FontStyle12"/>
          <w:rFonts w:ascii="Times New Roman" w:hAnsi="Times New Roman" w:cs="Times New Roman"/>
          <w:sz w:val="24"/>
          <w:szCs w:val="24"/>
          <w:lang w:val="ro-RO" w:eastAsia="ro-RO"/>
        </w:rPr>
        <w:t xml:space="preserve"> SRL</w:t>
      </w:r>
      <w:r w:rsidR="000D4D71" w:rsidRPr="00B6648A">
        <w:rPr>
          <w:rStyle w:val="FontStyle12"/>
          <w:rFonts w:ascii="Times New Roman" w:hAnsi="Times New Roman" w:cs="Times New Roman"/>
          <w:sz w:val="24"/>
          <w:szCs w:val="24"/>
          <w:lang w:val="ro-RO" w:eastAsia="ro-RO"/>
        </w:rPr>
        <w:t xml:space="preserve">, </w:t>
      </w:r>
      <w:r w:rsidR="002526D3" w:rsidRPr="002526D3">
        <w:rPr>
          <w:rFonts w:ascii="Times New Roman" w:hAnsi="Times New Roman"/>
          <w:lang w:val="ro-RO" w:eastAsia="ro-RO"/>
        </w:rPr>
        <w:t>CUI</w:t>
      </w:r>
      <w:r w:rsidR="002526D3" w:rsidRPr="002526D3">
        <w:rPr>
          <w:rFonts w:ascii="Times New Roman" w:hAnsi="Times New Roman"/>
          <w:b/>
          <w:lang w:val="ro-RO" w:eastAsia="ro-RO"/>
        </w:rPr>
        <w:t xml:space="preserve"> </w:t>
      </w:r>
      <w:r w:rsidR="00543312">
        <w:rPr>
          <w:rFonts w:ascii="Times New Roman" w:hAnsi="Times New Roman"/>
          <w:lang w:val="ro-RO" w:eastAsia="ro-RO"/>
        </w:rPr>
        <w:t>16613451</w:t>
      </w:r>
      <w:r w:rsidR="002526D3" w:rsidRPr="002526D3">
        <w:rPr>
          <w:rFonts w:ascii="Times New Roman" w:hAnsi="Times New Roman"/>
          <w:lang w:val="ro-RO" w:eastAsia="ro-RO"/>
        </w:rPr>
        <w:t xml:space="preserve">, sediul social în </w:t>
      </w:r>
      <w:r w:rsidR="00543312">
        <w:rPr>
          <w:rFonts w:ascii="Times New Roman" w:hAnsi="Times New Roman"/>
          <w:lang w:val="ro-RO" w:eastAsia="ro-RO"/>
        </w:rPr>
        <w:t>Sinaia, str. Mihail Kogălniceanun nr. 44, ap. 4, jud. Prahova</w:t>
      </w:r>
      <w:r w:rsidR="002526D3" w:rsidRPr="002526D3">
        <w:rPr>
          <w:rFonts w:ascii="Times New Roman" w:hAnsi="Times New Roman"/>
          <w:lang w:val="ro-RO" w:eastAsia="ro-RO"/>
        </w:rPr>
        <w:t>, număr de ordine în registrul comerţului J</w:t>
      </w:r>
      <w:r w:rsidR="00543312">
        <w:rPr>
          <w:rFonts w:ascii="Times New Roman" w:hAnsi="Times New Roman"/>
          <w:lang w:val="ro-RO" w:eastAsia="ro-RO"/>
        </w:rPr>
        <w:t>29</w:t>
      </w:r>
      <w:r w:rsidR="002526D3" w:rsidRPr="002526D3">
        <w:rPr>
          <w:rFonts w:ascii="Times New Roman" w:hAnsi="Times New Roman"/>
          <w:lang w:val="ro-RO" w:eastAsia="ro-RO"/>
        </w:rPr>
        <w:t>/</w:t>
      </w:r>
      <w:r w:rsidR="009D72A1">
        <w:rPr>
          <w:rFonts w:ascii="Times New Roman" w:hAnsi="Times New Roman"/>
          <w:lang w:val="ro-RO" w:eastAsia="ro-RO"/>
        </w:rPr>
        <w:t>718/2004</w:t>
      </w:r>
      <w:r w:rsidR="000D4D71" w:rsidRPr="00B6648A">
        <w:rPr>
          <w:rStyle w:val="FontStyle13"/>
          <w:rFonts w:ascii="Times New Roman" w:hAnsi="Times New Roman" w:cs="Times New Roman"/>
          <w:sz w:val="24"/>
          <w:szCs w:val="24"/>
          <w:lang w:val="ro-RO" w:eastAsia="ro-RO"/>
        </w:rPr>
        <w:t>, anunţă scoaterea la vâ</w:t>
      </w:r>
      <w:r w:rsidR="000D2A5D" w:rsidRPr="00B6648A">
        <w:rPr>
          <w:rStyle w:val="FontStyle13"/>
          <w:rFonts w:ascii="Times New Roman" w:hAnsi="Times New Roman" w:cs="Times New Roman"/>
          <w:sz w:val="24"/>
          <w:szCs w:val="24"/>
          <w:lang w:val="ro-RO" w:eastAsia="ro-RO"/>
        </w:rPr>
        <w:t>nzare</w:t>
      </w:r>
      <w:r w:rsidR="00207CD1" w:rsidRPr="00B6648A">
        <w:rPr>
          <w:rStyle w:val="FontStyle13"/>
          <w:rFonts w:ascii="Times New Roman" w:hAnsi="Times New Roman" w:cs="Times New Roman"/>
          <w:sz w:val="24"/>
          <w:szCs w:val="24"/>
          <w:lang w:val="ro-RO" w:eastAsia="ro-RO"/>
        </w:rPr>
        <w:t xml:space="preserve"> prin licitatie publica a bunurilor </w:t>
      </w:r>
      <w:r w:rsidR="009D72A1">
        <w:rPr>
          <w:rStyle w:val="FontStyle13"/>
          <w:rFonts w:ascii="Times New Roman" w:hAnsi="Times New Roman" w:cs="Times New Roman"/>
          <w:sz w:val="24"/>
          <w:szCs w:val="24"/>
          <w:lang w:val="ro-RO" w:eastAsia="ro-RO"/>
        </w:rPr>
        <w:t xml:space="preserve"> i</w:t>
      </w:r>
      <w:r w:rsidR="000D4D71" w:rsidRPr="00B6648A">
        <w:rPr>
          <w:rStyle w:val="FontStyle13"/>
          <w:rFonts w:ascii="Times New Roman" w:hAnsi="Times New Roman" w:cs="Times New Roman"/>
          <w:sz w:val="24"/>
          <w:szCs w:val="24"/>
          <w:lang w:val="ro-RO" w:eastAsia="ro-RO"/>
        </w:rPr>
        <w:t>mobile deţinute de debitoare, după cum urmează:</w:t>
      </w:r>
    </w:p>
    <w:p w14:paraId="4F69A86F" w14:textId="477434F6" w:rsidR="00CE2209" w:rsidRDefault="009D72A1" w:rsidP="009D72A1">
      <w:pPr>
        <w:pStyle w:val="Style1"/>
        <w:widowControl/>
        <w:numPr>
          <w:ilvl w:val="0"/>
          <w:numId w:val="3"/>
        </w:numPr>
        <w:spacing w:before="23" w:line="272" w:lineRule="exact"/>
        <w:jc w:val="both"/>
        <w:rPr>
          <w:rStyle w:val="FontStyle13"/>
          <w:rFonts w:ascii="Times New Roman" w:hAnsi="Times New Roman" w:cs="Times New Roman"/>
          <w:sz w:val="24"/>
          <w:szCs w:val="24"/>
          <w:lang w:val="ro-RO" w:eastAsia="ro-RO"/>
        </w:rPr>
      </w:pPr>
      <w:r>
        <w:rPr>
          <w:rStyle w:val="FontStyle13"/>
          <w:rFonts w:ascii="Times New Roman" w:hAnsi="Times New Roman" w:cs="Times New Roman"/>
          <w:sz w:val="24"/>
          <w:szCs w:val="24"/>
          <w:lang w:val="ro-RO" w:eastAsia="ro-RO"/>
        </w:rPr>
        <w:t xml:space="preserve">Teren extravilan </w:t>
      </w:r>
      <w:r w:rsidR="0042407C">
        <w:rPr>
          <w:rStyle w:val="FontStyle13"/>
          <w:rFonts w:ascii="Times New Roman" w:hAnsi="Times New Roman" w:cs="Times New Roman"/>
          <w:sz w:val="24"/>
          <w:szCs w:val="24"/>
          <w:lang w:val="ro-RO" w:eastAsia="ro-RO"/>
        </w:rPr>
        <w:t xml:space="preserve">în suprafață </w:t>
      </w:r>
      <w:r w:rsidR="0050026B">
        <w:rPr>
          <w:rStyle w:val="FontStyle13"/>
          <w:rFonts w:ascii="Times New Roman" w:hAnsi="Times New Roman" w:cs="Times New Roman"/>
          <w:sz w:val="24"/>
          <w:szCs w:val="24"/>
          <w:lang w:val="ro-RO" w:eastAsia="ro-RO"/>
        </w:rPr>
        <w:t xml:space="preserve">măsurată </w:t>
      </w:r>
      <w:r w:rsidR="0042407C">
        <w:rPr>
          <w:rStyle w:val="FontStyle13"/>
          <w:rFonts w:ascii="Times New Roman" w:hAnsi="Times New Roman" w:cs="Times New Roman"/>
          <w:sz w:val="24"/>
          <w:szCs w:val="24"/>
          <w:lang w:val="ro-RO" w:eastAsia="ro-RO"/>
        </w:rPr>
        <w:t>de 23.</w:t>
      </w:r>
      <w:r w:rsidR="0050026B">
        <w:rPr>
          <w:rStyle w:val="FontStyle13"/>
          <w:rFonts w:ascii="Times New Roman" w:hAnsi="Times New Roman" w:cs="Times New Roman"/>
          <w:sz w:val="24"/>
          <w:szCs w:val="24"/>
          <w:lang w:val="ro-RO" w:eastAsia="ro-RO"/>
        </w:rPr>
        <w:t>297 m.p. (din acte 23.300</w:t>
      </w:r>
      <w:r w:rsidR="0042407C">
        <w:rPr>
          <w:rStyle w:val="FontStyle13"/>
          <w:rFonts w:ascii="Times New Roman" w:hAnsi="Times New Roman" w:cs="Times New Roman"/>
          <w:sz w:val="24"/>
          <w:szCs w:val="24"/>
          <w:lang w:val="ro-RO" w:eastAsia="ro-RO"/>
        </w:rPr>
        <w:t xml:space="preserve"> m</w:t>
      </w:r>
      <w:r w:rsidR="0050026B">
        <w:rPr>
          <w:rStyle w:val="FontStyle13"/>
          <w:rFonts w:ascii="Times New Roman" w:hAnsi="Times New Roman" w:cs="Times New Roman"/>
          <w:sz w:val="24"/>
          <w:szCs w:val="24"/>
          <w:lang w:val="ro-RO" w:eastAsia="ro-RO"/>
        </w:rPr>
        <w:t>.</w:t>
      </w:r>
      <w:r w:rsidR="0042407C">
        <w:rPr>
          <w:rStyle w:val="FontStyle13"/>
          <w:rFonts w:ascii="Times New Roman" w:hAnsi="Times New Roman" w:cs="Times New Roman"/>
          <w:sz w:val="24"/>
          <w:szCs w:val="24"/>
          <w:lang w:val="ro-RO" w:eastAsia="ro-RO"/>
        </w:rPr>
        <w:t>p</w:t>
      </w:r>
      <w:r w:rsidR="0050026B">
        <w:rPr>
          <w:rStyle w:val="FontStyle13"/>
          <w:rFonts w:ascii="Times New Roman" w:hAnsi="Times New Roman" w:cs="Times New Roman"/>
          <w:sz w:val="24"/>
          <w:szCs w:val="24"/>
          <w:lang w:val="ro-RO" w:eastAsia="ro-RO"/>
        </w:rPr>
        <w:t>.)</w:t>
      </w:r>
      <w:r w:rsidR="0042407C">
        <w:rPr>
          <w:rStyle w:val="FontStyle13"/>
          <w:rFonts w:ascii="Times New Roman" w:hAnsi="Times New Roman" w:cs="Times New Roman"/>
          <w:sz w:val="24"/>
          <w:szCs w:val="24"/>
          <w:lang w:val="ro-RO" w:eastAsia="ro-RO"/>
        </w:rPr>
        <w:t xml:space="preserve"> situat în com. Trușești, jud. Botoșani, având număr cadastral 51186 (număr cadastral vechi </w:t>
      </w:r>
      <w:r w:rsidR="007343CD">
        <w:rPr>
          <w:rStyle w:val="FontStyle13"/>
          <w:rFonts w:ascii="Times New Roman" w:hAnsi="Times New Roman" w:cs="Times New Roman"/>
          <w:sz w:val="24"/>
          <w:szCs w:val="24"/>
          <w:lang w:val="ro-RO" w:eastAsia="ro-RO"/>
        </w:rPr>
        <w:t>214) întabulat in CF ne. 51186 a comunei Trușești</w:t>
      </w:r>
      <w:r w:rsidR="00CE2209">
        <w:rPr>
          <w:rStyle w:val="FontStyle13"/>
          <w:rFonts w:ascii="Times New Roman" w:hAnsi="Times New Roman" w:cs="Times New Roman"/>
          <w:sz w:val="24"/>
          <w:szCs w:val="24"/>
          <w:lang w:val="ro-RO" w:eastAsia="ro-RO"/>
        </w:rPr>
        <w:t xml:space="preserve">, teren pe care se află următoarele construcții: </w:t>
      </w:r>
    </w:p>
    <w:p w14:paraId="09B4FF58" w14:textId="3E592921" w:rsidR="00CE2209" w:rsidRDefault="00CE2209" w:rsidP="00CE2209">
      <w:pPr>
        <w:pStyle w:val="Style1"/>
        <w:widowControl/>
        <w:numPr>
          <w:ilvl w:val="0"/>
          <w:numId w:val="4"/>
        </w:numPr>
        <w:spacing w:before="23" w:line="272" w:lineRule="exact"/>
        <w:jc w:val="both"/>
        <w:rPr>
          <w:rFonts w:ascii="Times New Roman" w:hAnsi="Times New Roman"/>
          <w:lang w:val="ro-RO" w:eastAsia="ro-RO"/>
        </w:rPr>
      </w:pPr>
      <w:r w:rsidRPr="00CE2209">
        <w:rPr>
          <w:rFonts w:ascii="Times New Roman" w:hAnsi="Times New Roman"/>
          <w:lang w:val="ro-RO" w:eastAsia="ro-RO"/>
        </w:rPr>
        <w:t>Grajd nr. 1 (P), dezafectat, incomplet şi în autodemolare faptică, având Acd = 1.256,50 m.p.</w:t>
      </w:r>
      <w:r>
        <w:rPr>
          <w:rFonts w:ascii="Times New Roman" w:hAnsi="Times New Roman"/>
          <w:lang w:val="ro-RO" w:eastAsia="ro-RO"/>
        </w:rPr>
        <w:t>, număr cadastral 51186-C1;</w:t>
      </w:r>
    </w:p>
    <w:p w14:paraId="7D8BB685" w14:textId="2E6D6BD9" w:rsidR="00CE2209" w:rsidRDefault="00AE6319" w:rsidP="00CE2209">
      <w:pPr>
        <w:pStyle w:val="Style1"/>
        <w:widowControl/>
        <w:numPr>
          <w:ilvl w:val="0"/>
          <w:numId w:val="4"/>
        </w:numPr>
        <w:spacing w:before="23" w:line="272" w:lineRule="exact"/>
        <w:jc w:val="both"/>
        <w:rPr>
          <w:rFonts w:ascii="Times New Roman" w:hAnsi="Times New Roman"/>
          <w:lang w:val="ro-RO" w:eastAsia="ro-RO"/>
        </w:rPr>
      </w:pPr>
      <w:r w:rsidRPr="00AE6319">
        <w:rPr>
          <w:rFonts w:ascii="Times New Roman" w:hAnsi="Times New Roman"/>
          <w:lang w:val="ro-RO" w:eastAsia="ro-RO"/>
        </w:rPr>
        <w:t>Grajd nr. 2 (P), dezafectat, incomplet şi în autodemolare faptică, având Acd = 836,80 m.p.</w:t>
      </w:r>
      <w:r>
        <w:rPr>
          <w:rFonts w:ascii="Times New Roman" w:hAnsi="Times New Roman"/>
          <w:lang w:val="ro-RO" w:eastAsia="ro-RO"/>
        </w:rPr>
        <w:t>, număr cadastral 51186-C2;</w:t>
      </w:r>
    </w:p>
    <w:p w14:paraId="36CF1DC1" w14:textId="32000C3F" w:rsidR="00AE6319" w:rsidRDefault="00AE6319" w:rsidP="00CE2209">
      <w:pPr>
        <w:pStyle w:val="Style1"/>
        <w:widowControl/>
        <w:numPr>
          <w:ilvl w:val="0"/>
          <w:numId w:val="4"/>
        </w:numPr>
        <w:spacing w:before="23" w:line="272" w:lineRule="exact"/>
        <w:jc w:val="both"/>
        <w:rPr>
          <w:rFonts w:ascii="Times New Roman" w:hAnsi="Times New Roman"/>
          <w:lang w:val="ro-RO" w:eastAsia="ro-RO"/>
        </w:rPr>
      </w:pPr>
      <w:r w:rsidRPr="00AE6319">
        <w:rPr>
          <w:rFonts w:ascii="Times New Roman" w:hAnsi="Times New Roman"/>
          <w:lang w:val="ro-RO" w:eastAsia="ro-RO"/>
        </w:rPr>
        <w:t>Grajd nr. 3 (P), dezafectat, incomplet şi în autodemolare faptică</w:t>
      </w:r>
      <w:r>
        <w:rPr>
          <w:rFonts w:ascii="Times New Roman" w:hAnsi="Times New Roman"/>
          <w:lang w:val="ro-RO" w:eastAsia="ro-RO"/>
        </w:rPr>
        <w:t>;</w:t>
      </w:r>
    </w:p>
    <w:p w14:paraId="17B0F98A" w14:textId="07F797E5" w:rsidR="00CE2209" w:rsidRDefault="00AE6319" w:rsidP="00CE2209">
      <w:pPr>
        <w:pStyle w:val="Style1"/>
        <w:widowControl/>
        <w:numPr>
          <w:ilvl w:val="0"/>
          <w:numId w:val="4"/>
        </w:numPr>
        <w:spacing w:before="23" w:line="272" w:lineRule="exact"/>
        <w:jc w:val="both"/>
        <w:rPr>
          <w:rFonts w:ascii="Times New Roman" w:hAnsi="Times New Roman"/>
          <w:lang w:val="ro-RO" w:eastAsia="ro-RO"/>
        </w:rPr>
      </w:pPr>
      <w:r w:rsidRPr="00AE6319">
        <w:rPr>
          <w:rFonts w:ascii="Times New Roman" w:hAnsi="Times New Roman"/>
          <w:lang w:val="ro-RO" w:eastAsia="ro-RO"/>
        </w:rPr>
        <w:t>Grajd nr. 4 (P), dezafectat, incomplet şi în autodemolare faptică</w:t>
      </w:r>
      <w:r>
        <w:rPr>
          <w:rFonts w:ascii="Times New Roman" w:hAnsi="Times New Roman"/>
          <w:lang w:val="ro-RO" w:eastAsia="ro-RO"/>
        </w:rPr>
        <w:t>;</w:t>
      </w:r>
    </w:p>
    <w:p w14:paraId="408AD3AE" w14:textId="6D233C9D" w:rsidR="00AE6319" w:rsidRDefault="00AE6319" w:rsidP="00CE2209">
      <w:pPr>
        <w:pStyle w:val="Style1"/>
        <w:widowControl/>
        <w:numPr>
          <w:ilvl w:val="0"/>
          <w:numId w:val="4"/>
        </w:numPr>
        <w:spacing w:before="23" w:line="272" w:lineRule="exact"/>
        <w:jc w:val="both"/>
        <w:rPr>
          <w:rFonts w:ascii="Times New Roman" w:hAnsi="Times New Roman"/>
          <w:lang w:val="ro-RO" w:eastAsia="ro-RO"/>
        </w:rPr>
      </w:pPr>
      <w:r w:rsidRPr="00AE6319">
        <w:rPr>
          <w:rFonts w:ascii="Times New Roman" w:hAnsi="Times New Roman"/>
          <w:lang w:val="ro-RO" w:eastAsia="ro-RO"/>
        </w:rPr>
        <w:t>Grajd nr. 5 (P), dezafectat, incomplet şi în autodemolare faptică, având Acd = 836,80 m.p.</w:t>
      </w:r>
      <w:r>
        <w:rPr>
          <w:rFonts w:ascii="Times New Roman" w:hAnsi="Times New Roman"/>
          <w:lang w:val="ro-RO" w:eastAsia="ro-RO"/>
        </w:rPr>
        <w:t xml:space="preserve">, număr cadastral </w:t>
      </w:r>
      <w:r w:rsidR="00C07A1E">
        <w:rPr>
          <w:rFonts w:ascii="Times New Roman" w:hAnsi="Times New Roman"/>
          <w:lang w:val="ro-RO" w:eastAsia="ro-RO"/>
        </w:rPr>
        <w:t>51186-C3;</w:t>
      </w:r>
    </w:p>
    <w:p w14:paraId="7BD93DBB" w14:textId="2A2E7D94" w:rsidR="00C07A1E" w:rsidRDefault="00C07A1E" w:rsidP="00CE2209">
      <w:pPr>
        <w:pStyle w:val="Style1"/>
        <w:widowControl/>
        <w:numPr>
          <w:ilvl w:val="0"/>
          <w:numId w:val="4"/>
        </w:numPr>
        <w:spacing w:before="23" w:line="272" w:lineRule="exact"/>
        <w:jc w:val="both"/>
        <w:rPr>
          <w:rFonts w:ascii="Times New Roman" w:hAnsi="Times New Roman"/>
          <w:lang w:val="ro-RO" w:eastAsia="ro-RO"/>
        </w:rPr>
      </w:pPr>
      <w:r w:rsidRPr="00C07A1E">
        <w:rPr>
          <w:rFonts w:ascii="Times New Roman" w:hAnsi="Times New Roman"/>
          <w:lang w:val="ro-RO" w:eastAsia="ro-RO"/>
        </w:rPr>
        <w:t>Platformă betonată siloz, dezafectată, incompletă şi în autodemolare faptică</w:t>
      </w:r>
      <w:r>
        <w:rPr>
          <w:rFonts w:ascii="Times New Roman" w:hAnsi="Times New Roman"/>
          <w:lang w:val="ro-RO" w:eastAsia="ro-RO"/>
        </w:rPr>
        <w:t>;</w:t>
      </w:r>
    </w:p>
    <w:p w14:paraId="54945D7F" w14:textId="18EE2D73" w:rsidR="00C07A1E" w:rsidRDefault="00C07A1E" w:rsidP="00CE2209">
      <w:pPr>
        <w:pStyle w:val="Style1"/>
        <w:widowControl/>
        <w:numPr>
          <w:ilvl w:val="0"/>
          <w:numId w:val="4"/>
        </w:numPr>
        <w:spacing w:before="23" w:line="272" w:lineRule="exact"/>
        <w:jc w:val="both"/>
        <w:rPr>
          <w:rStyle w:val="FontStyle13"/>
          <w:rFonts w:ascii="Times New Roman" w:hAnsi="Times New Roman" w:cs="Times New Roman"/>
          <w:sz w:val="24"/>
          <w:szCs w:val="24"/>
          <w:lang w:val="ro-RO" w:eastAsia="ro-RO"/>
        </w:rPr>
      </w:pPr>
      <w:r w:rsidRPr="00C07A1E">
        <w:rPr>
          <w:rStyle w:val="FontStyle13"/>
          <w:rFonts w:ascii="Times New Roman" w:hAnsi="Times New Roman" w:cs="Times New Roman"/>
          <w:sz w:val="24"/>
          <w:szCs w:val="24"/>
          <w:lang w:val="ro-RO" w:eastAsia="ro-RO"/>
        </w:rPr>
        <w:t>Împrejmuire din dale de beton, dezafectată, incompletă şi în autodemolare faptică</w:t>
      </w:r>
      <w:r>
        <w:rPr>
          <w:rStyle w:val="FontStyle13"/>
          <w:rFonts w:ascii="Times New Roman" w:hAnsi="Times New Roman" w:cs="Times New Roman"/>
          <w:sz w:val="24"/>
          <w:szCs w:val="24"/>
          <w:lang w:val="ro-RO" w:eastAsia="ro-RO"/>
        </w:rPr>
        <w:t>.</w:t>
      </w:r>
    </w:p>
    <w:p w14:paraId="5228A84B" w14:textId="60926D1E" w:rsidR="002C0D48" w:rsidRDefault="007343CD" w:rsidP="002C0D48">
      <w:pPr>
        <w:pStyle w:val="Style1"/>
        <w:widowControl/>
        <w:spacing w:before="23" w:line="272" w:lineRule="exact"/>
        <w:ind w:left="720" w:firstLine="0"/>
        <w:jc w:val="both"/>
        <w:rPr>
          <w:rStyle w:val="FontStyle13"/>
          <w:rFonts w:ascii="Times New Roman" w:hAnsi="Times New Roman" w:cs="Times New Roman"/>
          <w:sz w:val="24"/>
          <w:szCs w:val="24"/>
          <w:lang w:val="ro-RO" w:eastAsia="ro-RO"/>
        </w:rPr>
      </w:pPr>
      <w:r>
        <w:rPr>
          <w:rStyle w:val="FontStyle13"/>
          <w:rFonts w:ascii="Times New Roman" w:hAnsi="Times New Roman" w:cs="Times New Roman"/>
          <w:sz w:val="24"/>
          <w:szCs w:val="24"/>
          <w:lang w:val="ro-RO" w:eastAsia="ro-RO"/>
        </w:rPr>
        <w:t xml:space="preserve"> Prețul de pornire a licitației este de </w:t>
      </w:r>
      <w:r w:rsidR="006D0EC0">
        <w:rPr>
          <w:rStyle w:val="FontStyle13"/>
          <w:rFonts w:ascii="Times New Roman" w:hAnsi="Times New Roman" w:cs="Times New Roman"/>
          <w:sz w:val="24"/>
          <w:szCs w:val="24"/>
          <w:lang w:val="ro-RO" w:eastAsia="ro-RO"/>
        </w:rPr>
        <w:t>5.525</w:t>
      </w:r>
      <w:r w:rsidR="0050026B">
        <w:rPr>
          <w:rStyle w:val="FontStyle13"/>
          <w:rFonts w:ascii="Times New Roman" w:hAnsi="Times New Roman" w:cs="Times New Roman"/>
          <w:sz w:val="24"/>
          <w:szCs w:val="24"/>
          <w:lang w:val="ro-RO" w:eastAsia="ro-RO"/>
        </w:rPr>
        <w:t xml:space="preserve"> EURO</w:t>
      </w:r>
      <w:r w:rsidR="00777DED">
        <w:rPr>
          <w:rStyle w:val="FontStyle13"/>
          <w:rFonts w:ascii="Times New Roman" w:hAnsi="Times New Roman" w:cs="Times New Roman"/>
          <w:sz w:val="24"/>
          <w:szCs w:val="24"/>
          <w:lang w:val="ro-RO" w:eastAsia="ro-RO"/>
        </w:rPr>
        <w:t xml:space="preserve"> (redus cu </w:t>
      </w:r>
      <w:r w:rsidR="006D0EC0">
        <w:rPr>
          <w:rStyle w:val="FontStyle13"/>
          <w:rFonts w:ascii="Times New Roman" w:hAnsi="Times New Roman" w:cs="Times New Roman"/>
          <w:sz w:val="24"/>
          <w:szCs w:val="24"/>
          <w:lang w:val="ro-RO" w:eastAsia="ro-RO"/>
        </w:rPr>
        <w:t>5</w:t>
      </w:r>
      <w:r w:rsidR="00777DED">
        <w:rPr>
          <w:rStyle w:val="FontStyle13"/>
          <w:rFonts w:ascii="Times New Roman" w:hAnsi="Times New Roman" w:cs="Times New Roman"/>
          <w:sz w:val="24"/>
          <w:szCs w:val="24"/>
          <w:lang w:val="ro-RO" w:eastAsia="ro-RO"/>
        </w:rPr>
        <w:t>0% față de prețul de evaluare)</w:t>
      </w:r>
      <w:r w:rsidR="0018159A">
        <w:rPr>
          <w:rStyle w:val="FontStyle13"/>
          <w:rFonts w:ascii="Times New Roman" w:hAnsi="Times New Roman" w:cs="Times New Roman"/>
          <w:sz w:val="24"/>
          <w:szCs w:val="24"/>
          <w:lang w:val="ro-RO" w:eastAsia="ro-RO"/>
        </w:rPr>
        <w:t>.</w:t>
      </w:r>
      <w:r w:rsidR="00B23FCB">
        <w:rPr>
          <w:rStyle w:val="FontStyle13"/>
          <w:rFonts w:ascii="Times New Roman" w:hAnsi="Times New Roman" w:cs="Times New Roman"/>
          <w:sz w:val="24"/>
          <w:szCs w:val="24"/>
          <w:lang w:val="ro-RO" w:eastAsia="ro-RO"/>
        </w:rPr>
        <w:t xml:space="preserve"> Licitațiile vor avea loc </w:t>
      </w:r>
      <w:r w:rsidR="009472FF">
        <w:rPr>
          <w:rStyle w:val="FontStyle13"/>
          <w:rFonts w:ascii="Times New Roman" w:hAnsi="Times New Roman" w:cs="Times New Roman"/>
          <w:sz w:val="24"/>
          <w:szCs w:val="24"/>
          <w:lang w:val="ro-RO" w:eastAsia="ro-RO"/>
        </w:rPr>
        <w:t xml:space="preserve">în data de </w:t>
      </w:r>
      <w:r w:rsidR="006D0EC0">
        <w:rPr>
          <w:rStyle w:val="FontStyle13"/>
          <w:rFonts w:ascii="Times New Roman" w:hAnsi="Times New Roman" w:cs="Times New Roman"/>
          <w:sz w:val="24"/>
          <w:szCs w:val="24"/>
          <w:lang w:val="ro-RO" w:eastAsia="ro-RO"/>
        </w:rPr>
        <w:t>18</w:t>
      </w:r>
      <w:r w:rsidR="009472FF">
        <w:rPr>
          <w:rStyle w:val="FontStyle13"/>
          <w:rFonts w:ascii="Times New Roman" w:hAnsi="Times New Roman" w:cs="Times New Roman"/>
          <w:sz w:val="24"/>
          <w:szCs w:val="24"/>
          <w:lang w:val="ro-RO" w:eastAsia="ro-RO"/>
        </w:rPr>
        <w:t>.</w:t>
      </w:r>
      <w:r w:rsidR="006D0EC0">
        <w:rPr>
          <w:rStyle w:val="FontStyle13"/>
          <w:rFonts w:ascii="Times New Roman" w:hAnsi="Times New Roman" w:cs="Times New Roman"/>
          <w:sz w:val="24"/>
          <w:szCs w:val="24"/>
          <w:lang w:val="ro-RO" w:eastAsia="ro-RO"/>
        </w:rPr>
        <w:t>11</w:t>
      </w:r>
      <w:r w:rsidR="009472FF">
        <w:rPr>
          <w:rStyle w:val="FontStyle13"/>
          <w:rFonts w:ascii="Times New Roman" w:hAnsi="Times New Roman" w:cs="Times New Roman"/>
          <w:sz w:val="24"/>
          <w:szCs w:val="24"/>
          <w:lang w:val="ro-RO" w:eastAsia="ro-RO"/>
        </w:rPr>
        <w:t>.2021 ora 1</w:t>
      </w:r>
      <w:r w:rsidR="006D0EC0">
        <w:rPr>
          <w:rStyle w:val="FontStyle13"/>
          <w:rFonts w:ascii="Times New Roman" w:hAnsi="Times New Roman" w:cs="Times New Roman"/>
          <w:sz w:val="24"/>
          <w:szCs w:val="24"/>
          <w:lang w:val="ro-RO" w:eastAsia="ro-RO"/>
        </w:rPr>
        <w:t>0</w:t>
      </w:r>
      <w:r w:rsidR="009472FF">
        <w:rPr>
          <w:rStyle w:val="FontStyle13"/>
          <w:rFonts w:ascii="Times New Roman" w:hAnsi="Times New Roman" w:cs="Times New Roman"/>
          <w:sz w:val="24"/>
          <w:szCs w:val="24"/>
          <w:lang w:val="ro-RO" w:eastAsia="ro-RO"/>
        </w:rPr>
        <w:t>,00</w:t>
      </w:r>
      <w:r w:rsidR="006D0EC0">
        <w:rPr>
          <w:rStyle w:val="FontStyle13"/>
          <w:rFonts w:ascii="Times New Roman" w:hAnsi="Times New Roman" w:cs="Times New Roman"/>
          <w:sz w:val="24"/>
          <w:szCs w:val="24"/>
          <w:lang w:val="ro-RO" w:eastAsia="ro-RO"/>
        </w:rPr>
        <w:t>, 19</w:t>
      </w:r>
      <w:r w:rsidR="002C26B7">
        <w:rPr>
          <w:rStyle w:val="FontStyle13"/>
          <w:rFonts w:ascii="Times New Roman" w:hAnsi="Times New Roman" w:cs="Times New Roman"/>
          <w:sz w:val="24"/>
          <w:szCs w:val="24"/>
          <w:lang w:val="ro-RO" w:eastAsia="ro-RO"/>
        </w:rPr>
        <w:t>.</w:t>
      </w:r>
      <w:r w:rsidR="006D0EC0">
        <w:rPr>
          <w:rStyle w:val="FontStyle13"/>
          <w:rFonts w:ascii="Times New Roman" w:hAnsi="Times New Roman" w:cs="Times New Roman"/>
          <w:sz w:val="24"/>
          <w:szCs w:val="24"/>
          <w:lang w:val="ro-RO" w:eastAsia="ro-RO"/>
        </w:rPr>
        <w:t>11</w:t>
      </w:r>
      <w:r w:rsidR="002C26B7">
        <w:rPr>
          <w:rStyle w:val="FontStyle13"/>
          <w:rFonts w:ascii="Times New Roman" w:hAnsi="Times New Roman" w:cs="Times New Roman"/>
          <w:sz w:val="24"/>
          <w:szCs w:val="24"/>
          <w:lang w:val="ro-RO" w:eastAsia="ro-RO"/>
        </w:rPr>
        <w:t>.2021 ora 1</w:t>
      </w:r>
      <w:r w:rsidR="006D0EC0">
        <w:rPr>
          <w:rStyle w:val="FontStyle13"/>
          <w:rFonts w:ascii="Times New Roman" w:hAnsi="Times New Roman" w:cs="Times New Roman"/>
          <w:sz w:val="24"/>
          <w:szCs w:val="24"/>
          <w:lang w:val="ro-RO" w:eastAsia="ro-RO"/>
        </w:rPr>
        <w:t>0</w:t>
      </w:r>
      <w:r w:rsidR="002C26B7">
        <w:rPr>
          <w:rStyle w:val="FontStyle13"/>
          <w:rFonts w:ascii="Times New Roman" w:hAnsi="Times New Roman" w:cs="Times New Roman"/>
          <w:sz w:val="24"/>
          <w:szCs w:val="24"/>
          <w:lang w:val="ro-RO" w:eastAsia="ro-RO"/>
        </w:rPr>
        <w:t>,00</w:t>
      </w:r>
      <w:r w:rsidR="006D0EC0">
        <w:rPr>
          <w:rStyle w:val="FontStyle13"/>
          <w:rFonts w:ascii="Times New Roman" w:hAnsi="Times New Roman" w:cs="Times New Roman"/>
          <w:sz w:val="24"/>
          <w:szCs w:val="24"/>
          <w:lang w:val="ro-RO" w:eastAsia="ro-RO"/>
        </w:rPr>
        <w:t xml:space="preserve"> și 20.11.2021 ora 10,00</w:t>
      </w:r>
      <w:r w:rsidR="002C26B7">
        <w:rPr>
          <w:rStyle w:val="FontStyle13"/>
          <w:rFonts w:ascii="Times New Roman" w:hAnsi="Times New Roman" w:cs="Times New Roman"/>
          <w:sz w:val="24"/>
          <w:szCs w:val="24"/>
          <w:lang w:val="ro-RO" w:eastAsia="ro-RO"/>
        </w:rPr>
        <w:t xml:space="preserve"> </w:t>
      </w:r>
      <w:r w:rsidR="002C0D48">
        <w:rPr>
          <w:rStyle w:val="FontStyle13"/>
          <w:rFonts w:ascii="Times New Roman" w:hAnsi="Times New Roman" w:cs="Times New Roman"/>
          <w:sz w:val="24"/>
          <w:szCs w:val="24"/>
          <w:lang w:val="ro-RO" w:eastAsia="ro-RO"/>
        </w:rPr>
        <w:t>pe site-ul www.licitatii-unpir.ro.</w:t>
      </w:r>
    </w:p>
    <w:p w14:paraId="366EBA60" w14:textId="6A0E51CA" w:rsidR="003769DB" w:rsidRDefault="00297459" w:rsidP="00501766">
      <w:pPr>
        <w:widowControl/>
        <w:jc w:val="both"/>
        <w:rPr>
          <w:rFonts w:ascii="TimesNewRoman" w:hAnsi="TimesNewRoman" w:cs="TimesNewRoman"/>
          <w:color w:val="000000"/>
          <w:lang w:val="ro-RO"/>
        </w:rPr>
      </w:pPr>
      <w:r>
        <w:rPr>
          <w:rFonts w:ascii="TimesNewRoman" w:hAnsi="TimesNewRoman" w:cs="TimesNewRoman"/>
          <w:lang w:val="ro-RO"/>
        </w:rPr>
        <w:t>În conformitate cu dispozițiile cu art. 91 din Legea nr. 85/2014, privind procedurile de prevenire a insolvenței și de insolvență, bunurile înstrăinate de lichidatorul/lichidatorul judiciar sunt dobândite libere de orice sarcini, garanții reale mobiliare, drepturi de retenție de orice fel, ori măsuri asiguratorii. În vederea înscrierii la licitaţie, licitatorii au obligaţia achitării unei garanţii de participare</w:t>
      </w:r>
      <w:r w:rsidR="009F78D3">
        <w:rPr>
          <w:rFonts w:ascii="TimesNewRoman" w:hAnsi="TimesNewRoman" w:cs="TimesNewRoman"/>
          <w:lang w:val="ro-RO"/>
        </w:rPr>
        <w:t xml:space="preserve"> </w:t>
      </w:r>
      <w:r>
        <w:rPr>
          <w:rFonts w:ascii="TimesNewRoman" w:hAnsi="TimesNewRoman" w:cs="TimesNewRoman"/>
          <w:lang w:val="ro-RO"/>
        </w:rPr>
        <w:t>de 10% din preţul de pornire al licitaţiei, care constituie avans la plata preţului pentru</w:t>
      </w:r>
      <w:r w:rsidR="009F78D3">
        <w:rPr>
          <w:rFonts w:ascii="TimesNewRoman" w:hAnsi="TimesNewRoman" w:cs="TimesNewRoman"/>
          <w:lang w:val="ro-RO"/>
        </w:rPr>
        <w:t xml:space="preserve"> </w:t>
      </w:r>
      <w:r>
        <w:rPr>
          <w:rFonts w:ascii="TimesNewRoman" w:hAnsi="TimesNewRoman" w:cs="TimesNewRoman"/>
          <w:lang w:val="ro-RO"/>
        </w:rPr>
        <w:t xml:space="preserve">adjudecatarul bunului, precum si a unui caiet de sarcini in valoare de </w:t>
      </w:r>
      <w:r w:rsidR="009F78D3">
        <w:rPr>
          <w:rFonts w:ascii="TimesNewRoman" w:hAnsi="TimesNewRoman" w:cs="TimesNewRoman"/>
          <w:lang w:val="ro-RO"/>
        </w:rPr>
        <w:t>500</w:t>
      </w:r>
      <w:r>
        <w:rPr>
          <w:rFonts w:ascii="TimesNewRoman" w:hAnsi="TimesNewRoman" w:cs="TimesNewRoman"/>
          <w:lang w:val="ro-RO"/>
        </w:rPr>
        <w:t xml:space="preserve"> lei</w:t>
      </w:r>
      <w:r w:rsidR="009F78D3">
        <w:rPr>
          <w:rFonts w:ascii="TimesNewRoman" w:hAnsi="TimesNewRoman" w:cs="TimesNewRoman"/>
          <w:lang w:val="ro-RO"/>
        </w:rPr>
        <w:t xml:space="preserve"> </w:t>
      </w:r>
      <w:r>
        <w:rPr>
          <w:rFonts w:ascii="TimesNewRoman" w:hAnsi="TimesNewRoman" w:cs="TimesNewRoman"/>
          <w:lang w:val="ro-RO"/>
        </w:rPr>
        <w:t>(Tva inclus), care se</w:t>
      </w:r>
      <w:r w:rsidR="009F78D3">
        <w:rPr>
          <w:rFonts w:ascii="TimesNewRoman" w:hAnsi="TimesNewRoman" w:cs="TimesNewRoman"/>
          <w:lang w:val="ro-RO"/>
        </w:rPr>
        <w:t xml:space="preserve"> </w:t>
      </w:r>
      <w:r>
        <w:rPr>
          <w:rFonts w:ascii="TimesNewRoman" w:hAnsi="TimesNewRoman" w:cs="TimesNewRoman"/>
          <w:lang w:val="ro-RO"/>
        </w:rPr>
        <w:t xml:space="preserve">achita in contul </w:t>
      </w:r>
      <w:r w:rsidR="00D96CF3">
        <w:rPr>
          <w:rFonts w:ascii="TimesNewRoman" w:hAnsi="TimesNewRoman" w:cs="TimesNewRoman"/>
          <w:lang w:val="ro-RO"/>
        </w:rPr>
        <w:t>RO02RZBR00000600</w:t>
      </w:r>
      <w:r w:rsidR="00286A1E">
        <w:rPr>
          <w:rFonts w:ascii="TimesNewRoman" w:hAnsi="TimesNewRoman" w:cs="TimesNewRoman"/>
          <w:lang w:val="ro-RO"/>
        </w:rPr>
        <w:t>22522399</w:t>
      </w:r>
      <w:r>
        <w:rPr>
          <w:rFonts w:ascii="TimesNewRoman" w:hAnsi="TimesNewRoman" w:cs="TimesNewRoman"/>
          <w:lang w:val="ro-RO"/>
        </w:rPr>
        <w:t xml:space="preserve">, deschis la </w:t>
      </w:r>
      <w:r w:rsidR="00286A1E">
        <w:rPr>
          <w:rFonts w:ascii="TimesNewRoman" w:hAnsi="TimesNewRoman" w:cs="TimesNewRoman"/>
          <w:lang w:val="ro-RO"/>
        </w:rPr>
        <w:t>Raiffeisen Bank</w:t>
      </w:r>
      <w:r>
        <w:rPr>
          <w:rFonts w:ascii="TimesNewRoman" w:hAnsi="TimesNewRoman" w:cs="TimesNewRoman"/>
          <w:lang w:val="ro-RO"/>
        </w:rPr>
        <w:t xml:space="preserve">, pe numele </w:t>
      </w:r>
      <w:r w:rsidR="00286A1E">
        <w:rPr>
          <w:rFonts w:ascii="TimesNewRoman" w:hAnsi="TimesNewRoman" w:cs="TimesNewRoman"/>
          <w:lang w:val="ro-RO"/>
        </w:rPr>
        <w:t>Andreescu Aurelian.</w:t>
      </w:r>
      <w:r>
        <w:rPr>
          <w:rFonts w:ascii="TimesNewRoman" w:hAnsi="TimesNewRoman" w:cs="TimesNewRoman"/>
          <w:lang w:val="ro-RO"/>
        </w:rPr>
        <w:t xml:space="preserve"> Garantia de participare se achita </w:t>
      </w:r>
      <w:r w:rsidR="00286A1E">
        <w:rPr>
          <w:rFonts w:ascii="TimesNewRoman" w:hAnsi="TimesNewRoman" w:cs="TimesNewRoman"/>
          <w:lang w:val="ro-RO"/>
        </w:rPr>
        <w:t>î</w:t>
      </w:r>
      <w:r>
        <w:rPr>
          <w:rFonts w:ascii="TimesNewRoman" w:hAnsi="TimesNewRoman" w:cs="TimesNewRoman"/>
          <w:lang w:val="ro-RO"/>
        </w:rPr>
        <w:t xml:space="preserve">n lei </w:t>
      </w:r>
      <w:r w:rsidR="00286A1E">
        <w:rPr>
          <w:rFonts w:ascii="TimesNewRoman" w:hAnsi="TimesNewRoman" w:cs="TimesNewRoman"/>
          <w:lang w:val="ro-RO"/>
        </w:rPr>
        <w:t>la cursul din ziua plății î</w:t>
      </w:r>
      <w:r>
        <w:rPr>
          <w:rFonts w:ascii="TimesNewRoman" w:hAnsi="TimesNewRoman" w:cs="TimesNewRoman"/>
          <w:lang w:val="ro-RO"/>
        </w:rPr>
        <w:t>n</w:t>
      </w:r>
      <w:r w:rsidR="009F78D3">
        <w:rPr>
          <w:rFonts w:ascii="TimesNewRoman" w:hAnsi="TimesNewRoman" w:cs="TimesNewRoman"/>
          <w:lang w:val="ro-RO"/>
        </w:rPr>
        <w:t xml:space="preserve"> </w:t>
      </w:r>
      <w:r w:rsidR="00286A1E">
        <w:rPr>
          <w:rFonts w:ascii="TimesNewRoman" w:hAnsi="TimesNewRoman" w:cs="TimesNewRoman"/>
          <w:lang w:val="ro-RO"/>
        </w:rPr>
        <w:t>același cont cu mențiunea</w:t>
      </w:r>
      <w:r w:rsidR="002A6286">
        <w:rPr>
          <w:rFonts w:ascii="TimesNewRoman" w:hAnsi="TimesNewRoman" w:cs="TimesNewRoman"/>
          <w:lang w:val="ro-RO"/>
        </w:rPr>
        <w:t xml:space="preserve"> ,,Garanție participare licitație ROM-ITAL-AGRO SRL</w:t>
      </w:r>
      <w:r w:rsidR="002A6286">
        <w:rPr>
          <w:rFonts w:asciiTheme="minorHAnsi" w:hAnsiTheme="minorHAnsi" w:cs="TimesNewRoman"/>
        </w:rPr>
        <w:t>”</w:t>
      </w:r>
      <w:r>
        <w:rPr>
          <w:rFonts w:ascii="TimesNewRoman" w:hAnsi="TimesNewRoman" w:cs="TimesNewRoman"/>
          <w:lang w:val="ro-RO"/>
        </w:rPr>
        <w:t>. Adjudecatarul este obligat să</w:t>
      </w:r>
      <w:r w:rsidR="009F78D3">
        <w:rPr>
          <w:rFonts w:ascii="TimesNewRoman" w:hAnsi="TimesNewRoman" w:cs="TimesNewRoman"/>
          <w:lang w:val="ro-RO"/>
        </w:rPr>
        <w:t xml:space="preserve"> </w:t>
      </w:r>
      <w:r>
        <w:rPr>
          <w:rFonts w:ascii="TimesNewRoman" w:hAnsi="TimesNewRoman" w:cs="TimesNewRoman"/>
          <w:lang w:val="ro-RO"/>
        </w:rPr>
        <w:t>plătească diferenţa de preţ dintre valoarea de adjudecare şi garanţia de participaţie în termen de</w:t>
      </w:r>
      <w:r w:rsidR="009F78D3">
        <w:rPr>
          <w:rFonts w:ascii="TimesNewRoman" w:hAnsi="TimesNewRoman" w:cs="TimesNewRoman"/>
          <w:lang w:val="ro-RO"/>
        </w:rPr>
        <w:t xml:space="preserve"> </w:t>
      </w:r>
      <w:r>
        <w:rPr>
          <w:rFonts w:ascii="TimesNewRoman" w:hAnsi="TimesNewRoman" w:cs="TimesNewRoman"/>
          <w:lang w:val="ro-RO"/>
        </w:rPr>
        <w:t xml:space="preserve">30 de zile </w:t>
      </w:r>
      <w:r w:rsidR="003769DB">
        <w:rPr>
          <w:rFonts w:ascii="TimesNewRoman" w:hAnsi="TimesNewRoman" w:cs="TimesNewRoman"/>
          <w:lang w:val="ro-RO"/>
        </w:rPr>
        <w:t xml:space="preserve">calendaristice </w:t>
      </w:r>
      <w:r>
        <w:rPr>
          <w:rFonts w:ascii="TimesNewRoman" w:hAnsi="TimesNewRoman" w:cs="TimesNewRoman"/>
          <w:lang w:val="ro-RO"/>
        </w:rPr>
        <w:t>de la data adjudecării bunului sub sancțiunea pierderii garanției de participare</w:t>
      </w:r>
      <w:r w:rsidR="003769DB">
        <w:rPr>
          <w:rFonts w:ascii="TimesNewRoman" w:hAnsi="TimesNewRoman" w:cs="TimesNewRoman"/>
          <w:lang w:val="ro-RO"/>
        </w:rPr>
        <w:t>.</w:t>
      </w:r>
      <w:r>
        <w:rPr>
          <w:rFonts w:ascii="TimesNewRoman" w:hAnsi="TimesNewRoman" w:cs="TimesNewRoman"/>
          <w:lang w:val="ro-RO"/>
        </w:rPr>
        <w:t xml:space="preserve"> Pasul de licitaţie este de </w:t>
      </w:r>
      <w:r w:rsidR="003769DB">
        <w:rPr>
          <w:rFonts w:ascii="TimesNewRoman" w:hAnsi="TimesNewRoman" w:cs="TimesNewRoman"/>
          <w:lang w:val="ro-RO"/>
        </w:rPr>
        <w:t>2</w:t>
      </w:r>
      <w:r>
        <w:rPr>
          <w:rFonts w:ascii="TimesNewRoman" w:hAnsi="TimesNewRoman" w:cs="TimesNewRoman"/>
          <w:lang w:val="ro-RO"/>
        </w:rPr>
        <w:t>% din</w:t>
      </w:r>
      <w:r w:rsidR="003769DB">
        <w:rPr>
          <w:rFonts w:ascii="TimesNewRoman" w:hAnsi="TimesNewRoman" w:cs="TimesNewRoman"/>
          <w:lang w:val="ro-RO"/>
        </w:rPr>
        <w:t xml:space="preserve"> </w:t>
      </w:r>
      <w:r>
        <w:rPr>
          <w:rFonts w:ascii="TimesNewRoman" w:hAnsi="TimesNewRoman" w:cs="TimesNewRoman"/>
          <w:lang w:val="ro-RO"/>
        </w:rPr>
        <w:t>preţul de pornire al licitaţiei.</w:t>
      </w:r>
      <w:r w:rsidR="003769DB">
        <w:rPr>
          <w:rFonts w:ascii="TimesNewRoman" w:hAnsi="TimesNewRoman" w:cs="TimesNewRoman"/>
          <w:lang w:val="ro-RO"/>
        </w:rPr>
        <w:t xml:space="preserve"> </w:t>
      </w:r>
      <w:r w:rsidR="003769DB">
        <w:rPr>
          <w:rFonts w:ascii="TimesNewRoman" w:hAnsi="TimesNewRoman" w:cs="TimesNewRoman"/>
          <w:color w:val="000000"/>
          <w:lang w:val="ro-RO"/>
        </w:rPr>
        <w:t>Publicitatea licitaţiei va fi asigurată prin publicarea unui anunţ în</w:t>
      </w:r>
      <w:r w:rsidR="00501766">
        <w:rPr>
          <w:rFonts w:ascii="TimesNewRoman" w:hAnsi="TimesNewRoman" w:cs="TimesNewRoman"/>
          <w:color w:val="000000"/>
          <w:lang w:val="ro-RO"/>
        </w:rPr>
        <w:t xml:space="preserve"> </w:t>
      </w:r>
      <w:r w:rsidR="003769DB">
        <w:rPr>
          <w:rFonts w:ascii="TimesNewRoman" w:hAnsi="TimesNewRoman" w:cs="TimesNewRoman"/>
          <w:color w:val="000000"/>
          <w:lang w:val="ro-RO"/>
        </w:rPr>
        <w:t xml:space="preserve">ziarul Bursa, on-line pe site-ul </w:t>
      </w:r>
      <w:r w:rsidR="003769DB">
        <w:rPr>
          <w:rFonts w:ascii="TimesNewRoman" w:hAnsi="TimesNewRoman" w:cs="TimesNewRoman"/>
          <w:color w:val="0000FF"/>
          <w:lang w:val="ro-RO"/>
        </w:rPr>
        <w:t xml:space="preserve">www.licitatii-unpir.ro </w:t>
      </w:r>
      <w:r w:rsidR="003769DB">
        <w:rPr>
          <w:rFonts w:ascii="TimesNewRoman" w:hAnsi="TimesNewRoman" w:cs="TimesNewRoman"/>
          <w:color w:val="000000"/>
          <w:lang w:val="ro-RO"/>
        </w:rPr>
        <w:t xml:space="preserve">si </w:t>
      </w:r>
      <w:hyperlink r:id="rId7" w:history="1">
        <w:r w:rsidR="00501766" w:rsidRPr="00074FB0">
          <w:rPr>
            <w:rStyle w:val="Hyperlink"/>
            <w:rFonts w:ascii="TimesNewRoman" w:hAnsi="TimesNewRoman" w:cs="TimesNewRoman"/>
            <w:lang w:val="ro-RO"/>
          </w:rPr>
          <w:t>http://www.licitatii-insolventa.ro</w:t>
        </w:r>
      </w:hyperlink>
      <w:r w:rsidR="003769DB">
        <w:rPr>
          <w:rFonts w:ascii="TimesNewRoman" w:hAnsi="TimesNewRoman" w:cs="TimesNewRoman"/>
          <w:color w:val="000000"/>
          <w:lang w:val="ro-RO"/>
        </w:rPr>
        <w:t>.</w:t>
      </w:r>
      <w:r w:rsidR="00501766">
        <w:rPr>
          <w:rFonts w:ascii="TimesNewRoman" w:hAnsi="TimesNewRoman" w:cs="TimesNewRoman"/>
          <w:color w:val="000000"/>
          <w:lang w:val="ro-RO"/>
        </w:rPr>
        <w:t xml:space="preserve"> </w:t>
      </w:r>
      <w:r w:rsidR="003769DB">
        <w:rPr>
          <w:rFonts w:ascii="TimesNewRoman" w:hAnsi="TimesNewRoman" w:cs="TimesNewRoman"/>
          <w:color w:val="000000"/>
          <w:lang w:val="ro-RO"/>
        </w:rPr>
        <w:t xml:space="preserve">Pentru a putea participa la licitatia publica on-line organizata pe site-ul </w:t>
      </w:r>
      <w:r w:rsidR="003769DB">
        <w:rPr>
          <w:rFonts w:ascii="TimesNewRoman" w:hAnsi="TimesNewRoman" w:cs="TimesNewRoman"/>
          <w:color w:val="0000FF"/>
          <w:lang w:val="ro-RO"/>
        </w:rPr>
        <w:t>www.licitatii</w:t>
      </w:r>
      <w:r w:rsidR="00501766">
        <w:rPr>
          <w:rFonts w:ascii="TimesNewRoman" w:hAnsi="TimesNewRoman" w:cs="TimesNewRoman"/>
          <w:color w:val="0000FF"/>
          <w:lang w:val="ro-RO"/>
        </w:rPr>
        <w:t>-</w:t>
      </w:r>
      <w:r w:rsidR="003769DB">
        <w:rPr>
          <w:rFonts w:ascii="TimesNewRoman" w:hAnsi="TimesNewRoman" w:cs="TimesNewRoman"/>
          <w:color w:val="0000FF"/>
          <w:lang w:val="ro-RO"/>
        </w:rPr>
        <w:t>unpir.ro</w:t>
      </w:r>
      <w:r w:rsidR="003769DB">
        <w:rPr>
          <w:rFonts w:ascii="TimesNewRoman" w:hAnsi="TimesNewRoman" w:cs="TimesNewRoman"/>
          <w:color w:val="000000"/>
          <w:lang w:val="ro-RO"/>
        </w:rPr>
        <w:t>, licitatorii trebuie s</w:t>
      </w:r>
      <w:r w:rsidR="00501766">
        <w:rPr>
          <w:rFonts w:ascii="TimesNewRoman" w:hAnsi="TimesNewRoman" w:cs="TimesNewRoman"/>
          <w:color w:val="000000"/>
          <w:lang w:val="ro-RO"/>
        </w:rPr>
        <w:t>ă</w:t>
      </w:r>
      <w:r w:rsidR="003769DB">
        <w:rPr>
          <w:rFonts w:ascii="TimesNewRoman" w:hAnsi="TimesNewRoman" w:cs="TimesNewRoman"/>
          <w:color w:val="000000"/>
          <w:lang w:val="ro-RO"/>
        </w:rPr>
        <w:t>-</w:t>
      </w:r>
      <w:r w:rsidR="00501766">
        <w:rPr>
          <w:rFonts w:ascii="TimesNewRoman" w:hAnsi="TimesNewRoman" w:cs="TimesNewRoman"/>
          <w:color w:val="000000"/>
          <w:lang w:val="ro-RO"/>
        </w:rPr>
        <w:t>ș</w:t>
      </w:r>
      <w:r w:rsidR="003769DB">
        <w:rPr>
          <w:rFonts w:ascii="TimesNewRoman" w:hAnsi="TimesNewRoman" w:cs="TimesNewRoman"/>
          <w:color w:val="000000"/>
          <w:lang w:val="ro-RO"/>
        </w:rPr>
        <w:t xml:space="preserve">i creeze </w:t>
      </w:r>
      <w:r w:rsidR="00501766">
        <w:rPr>
          <w:rFonts w:ascii="TimesNewRoman" w:hAnsi="TimesNewRoman" w:cs="TimesNewRoman"/>
          <w:color w:val="000000"/>
          <w:lang w:val="ro-RO"/>
        </w:rPr>
        <w:t>î</w:t>
      </w:r>
      <w:r w:rsidR="003769DB">
        <w:rPr>
          <w:rFonts w:ascii="TimesNewRoman" w:hAnsi="TimesNewRoman" w:cs="TimesNewRoman"/>
          <w:color w:val="000000"/>
          <w:lang w:val="ro-RO"/>
        </w:rPr>
        <w:t>n mod gratuit un cont la care vor asocia o adresa de email</w:t>
      </w:r>
      <w:r w:rsidR="00501766">
        <w:rPr>
          <w:rFonts w:ascii="TimesNewRoman" w:hAnsi="TimesNewRoman" w:cs="TimesNewRoman"/>
          <w:color w:val="000000"/>
          <w:lang w:val="ro-RO"/>
        </w:rPr>
        <w:t xml:space="preserve"> </w:t>
      </w:r>
      <w:r w:rsidR="003769DB">
        <w:rPr>
          <w:rFonts w:ascii="TimesNewRoman" w:hAnsi="TimesNewRoman" w:cs="TimesNewRoman"/>
          <w:color w:val="000000"/>
          <w:lang w:val="ro-RO"/>
        </w:rPr>
        <w:t>personal</w:t>
      </w:r>
      <w:r w:rsidR="00501766">
        <w:rPr>
          <w:rFonts w:ascii="TimesNewRoman" w:hAnsi="TimesNewRoman" w:cs="TimesNewRoman"/>
          <w:color w:val="000000"/>
          <w:lang w:val="ro-RO"/>
        </w:rPr>
        <w:t>ă</w:t>
      </w:r>
      <w:r w:rsidR="003769DB">
        <w:rPr>
          <w:rFonts w:ascii="TimesNewRoman" w:hAnsi="TimesNewRoman" w:cs="TimesNewRoman"/>
          <w:color w:val="000000"/>
          <w:lang w:val="ro-RO"/>
        </w:rPr>
        <w:t xml:space="preserve">, </w:t>
      </w:r>
      <w:r w:rsidR="00501766">
        <w:rPr>
          <w:rFonts w:ascii="TimesNewRoman" w:hAnsi="TimesNewRoman" w:cs="TimesNewRoman"/>
          <w:color w:val="000000"/>
          <w:lang w:val="ro-RO"/>
        </w:rPr>
        <w:t>î</w:t>
      </w:r>
      <w:r w:rsidR="003769DB">
        <w:rPr>
          <w:rFonts w:ascii="TimesNewRoman" w:hAnsi="TimesNewRoman" w:cs="TimesNewRoman"/>
          <w:color w:val="000000"/>
          <w:lang w:val="ro-RO"/>
        </w:rPr>
        <w:t>n baza c</w:t>
      </w:r>
      <w:r w:rsidR="00501766">
        <w:rPr>
          <w:rFonts w:ascii="TimesNewRoman" w:hAnsi="TimesNewRoman" w:cs="TimesNewRoman"/>
          <w:color w:val="000000"/>
          <w:lang w:val="ro-RO"/>
        </w:rPr>
        <w:t>ă</w:t>
      </w:r>
      <w:r w:rsidR="003769DB">
        <w:rPr>
          <w:rFonts w:ascii="TimesNewRoman" w:hAnsi="TimesNewRoman" w:cs="TimesNewRoman"/>
          <w:color w:val="000000"/>
          <w:lang w:val="ro-RO"/>
        </w:rPr>
        <w:t>reia vor putea s</w:t>
      </w:r>
      <w:r w:rsidR="00501766">
        <w:rPr>
          <w:rFonts w:ascii="TimesNewRoman" w:hAnsi="TimesNewRoman" w:cs="TimesNewRoman"/>
          <w:color w:val="000000"/>
          <w:lang w:val="ro-RO"/>
        </w:rPr>
        <w:t>ă</w:t>
      </w:r>
      <w:r w:rsidR="003769DB">
        <w:rPr>
          <w:rFonts w:ascii="TimesNewRoman" w:hAnsi="TimesNewRoman" w:cs="TimesNewRoman"/>
          <w:color w:val="000000"/>
          <w:lang w:val="ro-RO"/>
        </w:rPr>
        <w:t xml:space="preserve"> se </w:t>
      </w:r>
      <w:r w:rsidR="00501766">
        <w:rPr>
          <w:rFonts w:ascii="TimesNewRoman" w:hAnsi="TimesNewRoman" w:cs="TimesNewRoman"/>
          <w:color w:val="000000"/>
          <w:lang w:val="ro-RO"/>
        </w:rPr>
        <w:t>î</w:t>
      </w:r>
      <w:r w:rsidR="003769DB">
        <w:rPr>
          <w:rFonts w:ascii="TimesNewRoman" w:hAnsi="TimesNewRoman" w:cs="TimesNewRoman"/>
          <w:color w:val="000000"/>
          <w:lang w:val="ro-RO"/>
        </w:rPr>
        <w:t xml:space="preserve">nscrie </w:t>
      </w:r>
      <w:r w:rsidR="00501766">
        <w:rPr>
          <w:rFonts w:ascii="TimesNewRoman" w:hAnsi="TimesNewRoman" w:cs="TimesNewRoman"/>
          <w:color w:val="000000"/>
          <w:lang w:val="ro-RO"/>
        </w:rPr>
        <w:t>ș</w:t>
      </w:r>
      <w:r w:rsidR="003769DB">
        <w:rPr>
          <w:rFonts w:ascii="TimesNewRoman" w:hAnsi="TimesNewRoman" w:cs="TimesNewRoman"/>
          <w:color w:val="000000"/>
          <w:lang w:val="ro-RO"/>
        </w:rPr>
        <w:t>i s</w:t>
      </w:r>
      <w:r w:rsidR="00501766">
        <w:rPr>
          <w:rFonts w:ascii="TimesNewRoman" w:hAnsi="TimesNewRoman" w:cs="TimesNewRoman"/>
          <w:color w:val="000000"/>
          <w:lang w:val="ro-RO"/>
        </w:rPr>
        <w:t>ă</w:t>
      </w:r>
      <w:r w:rsidR="003769DB">
        <w:rPr>
          <w:rFonts w:ascii="TimesNewRoman" w:hAnsi="TimesNewRoman" w:cs="TimesNewRoman"/>
          <w:color w:val="000000"/>
          <w:lang w:val="ro-RO"/>
        </w:rPr>
        <w:t xml:space="preserve"> participe la licita</w:t>
      </w:r>
      <w:r w:rsidR="00501766">
        <w:rPr>
          <w:rFonts w:ascii="TimesNewRoman" w:hAnsi="TimesNewRoman" w:cs="TimesNewRoman"/>
          <w:color w:val="000000"/>
          <w:lang w:val="ro-RO"/>
        </w:rPr>
        <w:t>ț</w:t>
      </w:r>
      <w:r w:rsidR="003769DB">
        <w:rPr>
          <w:rFonts w:ascii="TimesNewRoman" w:hAnsi="TimesNewRoman" w:cs="TimesNewRoman"/>
          <w:color w:val="000000"/>
          <w:lang w:val="ro-RO"/>
        </w:rPr>
        <w:t>ia public</w:t>
      </w:r>
      <w:r w:rsidR="00501766">
        <w:rPr>
          <w:rFonts w:ascii="TimesNewRoman" w:hAnsi="TimesNewRoman" w:cs="TimesNewRoman"/>
          <w:color w:val="000000"/>
          <w:lang w:val="ro-RO"/>
        </w:rPr>
        <w:t>ă</w:t>
      </w:r>
      <w:r w:rsidR="003769DB">
        <w:rPr>
          <w:rFonts w:ascii="TimesNewRoman" w:hAnsi="TimesNewRoman" w:cs="TimesNewRoman"/>
          <w:color w:val="000000"/>
          <w:lang w:val="ro-RO"/>
        </w:rPr>
        <w:t xml:space="preserve"> organizat</w:t>
      </w:r>
      <w:r w:rsidR="00501766">
        <w:rPr>
          <w:rFonts w:ascii="TimesNewRoman" w:hAnsi="TimesNewRoman" w:cs="TimesNewRoman"/>
          <w:color w:val="000000"/>
          <w:lang w:val="ro-RO"/>
        </w:rPr>
        <w:t>ă</w:t>
      </w:r>
      <w:r w:rsidR="003769DB">
        <w:rPr>
          <w:rFonts w:ascii="TimesNewRoman" w:hAnsi="TimesNewRoman" w:cs="TimesNewRoman"/>
          <w:color w:val="000000"/>
          <w:lang w:val="ro-RO"/>
        </w:rPr>
        <w:t>.</w:t>
      </w:r>
    </w:p>
    <w:p w14:paraId="00C65B6F" w14:textId="41A65954" w:rsidR="00297459" w:rsidRDefault="003769DB" w:rsidP="00501766">
      <w:pPr>
        <w:widowControl/>
        <w:jc w:val="both"/>
        <w:rPr>
          <w:rFonts w:ascii="TimesNewRoman" w:hAnsi="TimesNewRoman" w:cs="TimesNewRoman"/>
          <w:color w:val="000000"/>
          <w:lang w:val="ro-RO"/>
        </w:rPr>
      </w:pPr>
      <w:r>
        <w:rPr>
          <w:rFonts w:ascii="TimesNewRoman" w:hAnsi="TimesNewRoman" w:cs="TimesNewRoman"/>
          <w:color w:val="000000"/>
          <w:lang w:val="ro-RO"/>
        </w:rPr>
        <w:t>Sunt invitaţi toţi cei ce pretind vreun drept asupra bunurilor scoase la licitație, să anunţe</w:t>
      </w:r>
      <w:r w:rsidR="00501766">
        <w:rPr>
          <w:rFonts w:ascii="TimesNewRoman" w:hAnsi="TimesNewRoman" w:cs="TimesNewRoman"/>
          <w:color w:val="000000"/>
          <w:lang w:val="ro-RO"/>
        </w:rPr>
        <w:t xml:space="preserve"> </w:t>
      </w:r>
      <w:r>
        <w:rPr>
          <w:rFonts w:ascii="TimesNewRoman" w:hAnsi="TimesNewRoman" w:cs="TimesNewRoman"/>
          <w:color w:val="000000"/>
          <w:lang w:val="ro-RO"/>
        </w:rPr>
        <w:t>în scris lichidatorul judiciar până la data licitaţiei.</w:t>
      </w:r>
    </w:p>
    <w:p w14:paraId="08952707" w14:textId="77777777" w:rsidR="00CE5A87" w:rsidRDefault="00CE5A87" w:rsidP="00CE5A87">
      <w:pPr>
        <w:widowControl/>
        <w:rPr>
          <w:rFonts w:ascii="TimesNewRoman,Bold" w:hAnsi="TimesNewRoman,Bold" w:cs="TimesNewRoman,Bold"/>
          <w:b/>
          <w:bCs/>
          <w:color w:val="000000"/>
          <w:lang w:val="ro-RO"/>
        </w:rPr>
      </w:pPr>
      <w:r>
        <w:rPr>
          <w:rFonts w:ascii="TimesNewRoman,Bold" w:hAnsi="TimesNewRoman,Bold" w:cs="TimesNewRoman,Bold"/>
          <w:b/>
          <w:bCs/>
          <w:color w:val="000000"/>
          <w:lang w:val="ro-RO"/>
        </w:rPr>
        <w:t>CONDIŢII DE PARTICIPARE LA LICITAŢIE</w:t>
      </w:r>
    </w:p>
    <w:p w14:paraId="55B52B2D" w14:textId="216F85D8" w:rsidR="00CE5A87" w:rsidRDefault="00CE5A87" w:rsidP="00CE5A87">
      <w:pPr>
        <w:widowControl/>
        <w:jc w:val="both"/>
        <w:rPr>
          <w:rFonts w:ascii="TimesNewRoman" w:hAnsi="TimesNewRoman" w:cs="TimesNewRoman"/>
          <w:color w:val="000000"/>
          <w:lang w:val="ro-RO"/>
        </w:rPr>
      </w:pPr>
      <w:r>
        <w:rPr>
          <w:rFonts w:ascii="TimesNewRoman" w:hAnsi="TimesNewRoman" w:cs="TimesNewRoman"/>
          <w:color w:val="000000"/>
          <w:lang w:val="ro-RO"/>
        </w:rPr>
        <w:t xml:space="preserve">Pot participa la licitaţie toate persoanele juridice sau fizice care transmit prin e-mail până la data și ora începerii licitației, la adresa de e-mail: </w:t>
      </w:r>
      <w:r>
        <w:rPr>
          <w:rFonts w:ascii="TimesNewRoman" w:hAnsi="TimesNewRoman" w:cs="TimesNewRoman"/>
          <w:color w:val="0000FF"/>
          <w:lang w:val="ro-RO"/>
        </w:rPr>
        <w:t xml:space="preserve">cab.avocatandreescu@gmail.com </w:t>
      </w:r>
      <w:r>
        <w:rPr>
          <w:rFonts w:ascii="TimesNewRoman" w:hAnsi="TimesNewRoman" w:cs="TimesNewRoman"/>
          <w:color w:val="000000"/>
          <w:lang w:val="ro-RO"/>
        </w:rPr>
        <w:t>următoarele documente:</w:t>
      </w:r>
    </w:p>
    <w:p w14:paraId="7DF6191E" w14:textId="7E775152" w:rsidR="00CE5A87" w:rsidRDefault="00CE5A87" w:rsidP="00CE5A87">
      <w:pPr>
        <w:widowControl/>
        <w:jc w:val="both"/>
        <w:rPr>
          <w:rFonts w:ascii="TimesNewRoman" w:hAnsi="TimesNewRoman" w:cs="TimesNewRoman"/>
          <w:color w:val="000000"/>
          <w:lang w:val="ro-RO"/>
        </w:rPr>
      </w:pPr>
      <w:r>
        <w:rPr>
          <w:rFonts w:ascii="TimesNewRoman" w:hAnsi="TimesNewRoman" w:cs="TimesNewRoman"/>
          <w:color w:val="000000"/>
          <w:lang w:val="ro-RO"/>
        </w:rPr>
        <w:t>- Cerere de înscriere la licitaţie, ce urmeaza a fi pusa la dispozitie de catre lichidatorul judiciar la sediul acestuia;</w:t>
      </w:r>
    </w:p>
    <w:p w14:paraId="487B699B" w14:textId="04D989DA" w:rsidR="00CE5A87" w:rsidRDefault="00CE5A87" w:rsidP="00CE5A87">
      <w:pPr>
        <w:widowControl/>
        <w:jc w:val="both"/>
        <w:rPr>
          <w:rFonts w:ascii="TimesNewRoman" w:hAnsi="TimesNewRoman" w:cs="TimesNewRoman"/>
          <w:color w:val="000000"/>
          <w:lang w:val="ro-RO"/>
        </w:rPr>
      </w:pPr>
      <w:r>
        <w:rPr>
          <w:rFonts w:ascii="TimesNewRoman" w:hAnsi="TimesNewRoman" w:cs="TimesNewRoman"/>
          <w:color w:val="000000"/>
          <w:lang w:val="ro-RO"/>
        </w:rPr>
        <w:lastRenderedPageBreak/>
        <w:t>- Dovada existenţei persoanei juridice/fizice(copie Cod Unic de Inregistrare/ buletin sau carte de identitate);</w:t>
      </w:r>
    </w:p>
    <w:p w14:paraId="2C097594" w14:textId="5872D90A" w:rsidR="00CE5A87" w:rsidRDefault="00CE5A87" w:rsidP="00CE5A87">
      <w:pPr>
        <w:widowControl/>
        <w:jc w:val="both"/>
        <w:rPr>
          <w:rFonts w:ascii="TimesNewRoman" w:hAnsi="TimesNewRoman" w:cs="TimesNewRoman"/>
          <w:color w:val="000000"/>
          <w:lang w:val="ro-RO"/>
        </w:rPr>
      </w:pPr>
      <w:r>
        <w:rPr>
          <w:rFonts w:ascii="TimesNewRoman" w:hAnsi="TimesNewRoman" w:cs="TimesNewRoman"/>
          <w:color w:val="000000"/>
          <w:lang w:val="ro-RO"/>
        </w:rPr>
        <w:t>- Certificat constatator eliberat de Oficiul Registrului Comerţului, pentru persoanele juridice;</w:t>
      </w:r>
    </w:p>
    <w:p w14:paraId="4A430226" w14:textId="72ABC815" w:rsidR="00CE5A87" w:rsidRDefault="00CE5A87" w:rsidP="00900FD4">
      <w:pPr>
        <w:widowControl/>
        <w:jc w:val="both"/>
        <w:rPr>
          <w:rFonts w:ascii="TimesNewRoman" w:hAnsi="TimesNewRoman" w:cs="TimesNewRoman"/>
          <w:color w:val="000000"/>
          <w:lang w:val="ro-RO"/>
        </w:rPr>
      </w:pPr>
      <w:r>
        <w:rPr>
          <w:rFonts w:ascii="TimesNewRoman" w:hAnsi="TimesNewRoman" w:cs="TimesNewRoman"/>
          <w:color w:val="000000"/>
          <w:lang w:val="ro-RO"/>
        </w:rPr>
        <w:t>- Dovada achitării garanţiei de participare la licitaţie de 10% din prețul de pornire al</w:t>
      </w:r>
      <w:r w:rsidR="00900FD4">
        <w:rPr>
          <w:rFonts w:ascii="TimesNewRoman" w:hAnsi="TimesNewRoman" w:cs="TimesNewRoman"/>
          <w:color w:val="000000"/>
          <w:lang w:val="ro-RO"/>
        </w:rPr>
        <w:t xml:space="preserve"> </w:t>
      </w:r>
      <w:r>
        <w:rPr>
          <w:rFonts w:ascii="TimesNewRoman" w:hAnsi="TimesNewRoman" w:cs="TimesNewRoman"/>
          <w:color w:val="000000"/>
          <w:lang w:val="ro-RO"/>
        </w:rPr>
        <w:t>licitației</w:t>
      </w:r>
      <w:r w:rsidR="00900FD4">
        <w:rPr>
          <w:rFonts w:ascii="TimesNewRoman" w:hAnsi="TimesNewRoman" w:cs="TimesNewRoman"/>
          <w:color w:val="000000"/>
          <w:lang w:val="ro-RO"/>
        </w:rPr>
        <w:t>;</w:t>
      </w:r>
    </w:p>
    <w:p w14:paraId="25BDD218" w14:textId="754CEF5C" w:rsidR="00CE5A87" w:rsidRPr="00325B61" w:rsidRDefault="00CE5A87" w:rsidP="00900FD4">
      <w:pPr>
        <w:widowControl/>
        <w:jc w:val="both"/>
        <w:rPr>
          <w:rStyle w:val="FontStyle13"/>
          <w:rFonts w:ascii="Times New Roman" w:hAnsi="Times New Roman" w:cs="Times New Roman"/>
          <w:sz w:val="24"/>
          <w:szCs w:val="24"/>
          <w:lang w:val="ro-RO" w:eastAsia="ro-RO"/>
        </w:rPr>
      </w:pPr>
      <w:r>
        <w:rPr>
          <w:rFonts w:ascii="TimesNewRoman" w:hAnsi="TimesNewRoman" w:cs="TimesNewRoman"/>
          <w:color w:val="000000"/>
          <w:lang w:val="ro-RO"/>
        </w:rPr>
        <w:t>- Dovada achit</w:t>
      </w:r>
      <w:r w:rsidR="00900FD4">
        <w:rPr>
          <w:rFonts w:ascii="TimesNewRoman" w:hAnsi="TimesNewRoman" w:cs="TimesNewRoman"/>
          <w:color w:val="000000"/>
          <w:lang w:val="ro-RO"/>
        </w:rPr>
        <w:t>ă</w:t>
      </w:r>
      <w:r>
        <w:rPr>
          <w:rFonts w:ascii="TimesNewRoman" w:hAnsi="TimesNewRoman" w:cs="TimesNewRoman"/>
          <w:color w:val="000000"/>
          <w:lang w:val="ro-RO"/>
        </w:rPr>
        <w:t>rii caietului de sarcini</w:t>
      </w:r>
      <w:r w:rsidR="00900FD4">
        <w:rPr>
          <w:rFonts w:ascii="TimesNewRoman" w:hAnsi="TimesNewRoman" w:cs="TimesNewRoman"/>
          <w:color w:val="000000"/>
          <w:lang w:val="ro-RO"/>
        </w:rPr>
        <w:t>;</w:t>
      </w:r>
    </w:p>
    <w:p w14:paraId="3309926D" w14:textId="5EA27F4C" w:rsidR="004F3044" w:rsidRPr="00325B61" w:rsidRDefault="00900FD4" w:rsidP="00900FD4">
      <w:pPr>
        <w:pStyle w:val="Style5"/>
        <w:widowControl/>
        <w:spacing w:line="272" w:lineRule="exact"/>
        <w:ind w:firstLine="0"/>
        <w:rPr>
          <w:rStyle w:val="FontStyle13"/>
          <w:rFonts w:ascii="Times New Roman" w:hAnsi="Times New Roman" w:cs="Times New Roman"/>
          <w:sz w:val="24"/>
          <w:szCs w:val="24"/>
          <w:lang w:val="ro-RO" w:eastAsia="ro-RO"/>
        </w:rPr>
      </w:pPr>
      <w:r>
        <w:rPr>
          <w:rStyle w:val="FontStyle13"/>
          <w:rFonts w:ascii="Times New Roman" w:hAnsi="Times New Roman" w:cs="Times New Roman"/>
          <w:sz w:val="24"/>
          <w:szCs w:val="24"/>
          <w:lang w:val="ro-RO" w:eastAsia="ro-RO"/>
        </w:rPr>
        <w:t xml:space="preserve">Relații suplimentare se pot obține de la lichidatorul judiciar atât prin adresa de e-mail </w:t>
      </w:r>
      <w:hyperlink r:id="rId8" w:history="1">
        <w:r w:rsidR="0020081A" w:rsidRPr="00074FB0">
          <w:rPr>
            <w:rStyle w:val="Hyperlink"/>
            <w:rFonts w:ascii="Times New Roman" w:hAnsi="Times New Roman"/>
            <w:lang w:val="ro-RO" w:eastAsia="ro-RO"/>
          </w:rPr>
          <w:t>cab.avocatandreescu@gmail.com</w:t>
        </w:r>
      </w:hyperlink>
      <w:r w:rsidR="0020081A">
        <w:rPr>
          <w:rStyle w:val="FontStyle13"/>
          <w:rFonts w:ascii="Times New Roman" w:hAnsi="Times New Roman" w:cs="Times New Roman"/>
          <w:sz w:val="24"/>
          <w:szCs w:val="24"/>
          <w:lang w:val="ro-RO" w:eastAsia="ro-RO"/>
        </w:rPr>
        <w:t>, cât și telefonic la numărul 0744.178.368.</w:t>
      </w:r>
    </w:p>
    <w:p w14:paraId="114335B2" w14:textId="77777777" w:rsidR="004F3044" w:rsidRPr="00325B61" w:rsidRDefault="004F3044">
      <w:pPr>
        <w:pStyle w:val="Style5"/>
        <w:widowControl/>
        <w:spacing w:line="272" w:lineRule="exact"/>
        <w:rPr>
          <w:rStyle w:val="FontStyle13"/>
          <w:rFonts w:ascii="Times New Roman" w:hAnsi="Times New Roman" w:cs="Times New Roman"/>
          <w:sz w:val="24"/>
          <w:szCs w:val="24"/>
          <w:lang w:val="ro-RO" w:eastAsia="ro-RO"/>
        </w:rPr>
      </w:pPr>
    </w:p>
    <w:p w14:paraId="5A6F95D3" w14:textId="77777777" w:rsidR="004F3044" w:rsidRPr="00325B61" w:rsidRDefault="004F3044" w:rsidP="004F3044">
      <w:pPr>
        <w:pStyle w:val="Style5"/>
        <w:spacing w:line="272" w:lineRule="exact"/>
        <w:rPr>
          <w:rFonts w:ascii="Times New Roman" w:hAnsi="Times New Roman"/>
          <w:lang w:val="ro-RO" w:eastAsia="ro-RO"/>
        </w:rPr>
      </w:pPr>
      <w:r w:rsidRPr="00325B61">
        <w:rPr>
          <w:rFonts w:ascii="Times New Roman" w:hAnsi="Times New Roman"/>
          <w:lang w:val="ro-RO" w:eastAsia="ro-RO"/>
        </w:rPr>
        <w:t>Lichidator judiciar,</w:t>
      </w:r>
    </w:p>
    <w:p w14:paraId="23C530A7" w14:textId="3192143B" w:rsidR="004F3044" w:rsidRPr="00325B61" w:rsidRDefault="000E3454" w:rsidP="0020081A">
      <w:pPr>
        <w:pStyle w:val="Style5"/>
        <w:spacing w:line="272" w:lineRule="exact"/>
        <w:rPr>
          <w:rStyle w:val="FontStyle13"/>
          <w:rFonts w:ascii="Times New Roman" w:hAnsi="Times New Roman" w:cs="Times New Roman"/>
          <w:sz w:val="24"/>
          <w:szCs w:val="24"/>
          <w:lang w:val="ro-RO" w:eastAsia="ro-RO"/>
        </w:rPr>
      </w:pPr>
      <w:r>
        <w:rPr>
          <w:rFonts w:ascii="Times New Roman" w:hAnsi="Times New Roman"/>
          <w:lang w:val="ro-RO" w:eastAsia="ro-RO"/>
        </w:rPr>
        <w:t>av. Andreescu Aurelian</w:t>
      </w:r>
    </w:p>
    <w:sectPr w:rsidR="004F3044" w:rsidRPr="00325B61" w:rsidSect="00D87660">
      <w:type w:val="continuous"/>
      <w:pgSz w:w="11906" w:h="16838" w:code="9"/>
      <w:pgMar w:top="851" w:right="851" w:bottom="851" w:left="1701"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49C5" w14:textId="77777777" w:rsidR="001020CD" w:rsidRDefault="001020CD">
      <w:r>
        <w:separator/>
      </w:r>
    </w:p>
  </w:endnote>
  <w:endnote w:type="continuationSeparator" w:id="0">
    <w:p w14:paraId="7A07330F" w14:textId="77777777" w:rsidR="001020CD" w:rsidRDefault="0010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054E" w14:textId="77777777" w:rsidR="001020CD" w:rsidRDefault="001020CD">
      <w:r>
        <w:separator/>
      </w:r>
    </w:p>
  </w:footnote>
  <w:footnote w:type="continuationSeparator" w:id="0">
    <w:p w14:paraId="36A26E3A" w14:textId="77777777" w:rsidR="001020CD" w:rsidRDefault="00102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47A4566"/>
    <w:lvl w:ilvl="0">
      <w:numFmt w:val="bullet"/>
      <w:lvlText w:val="*"/>
      <w:lvlJc w:val="left"/>
    </w:lvl>
  </w:abstractNum>
  <w:abstractNum w:abstractNumId="1" w15:restartNumberingAfterBreak="0">
    <w:nsid w:val="058741F0"/>
    <w:multiLevelType w:val="hybridMultilevel"/>
    <w:tmpl w:val="E9B42C24"/>
    <w:lvl w:ilvl="0" w:tplc="D96A3E9A">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3D0366C0"/>
    <w:multiLevelType w:val="hybridMultilevel"/>
    <w:tmpl w:val="B46C31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51"/>
        <w:lvlJc w:val="left"/>
        <w:rPr>
          <w:rFonts w:ascii="Book Antiqua" w:hAnsi="Book Antiqua" w:hint="default"/>
        </w:rPr>
      </w:lvl>
    </w:lvlOverride>
  </w:num>
  <w:num w:numId="2">
    <w:abstractNumId w:val="0"/>
    <w:lvlOverride w:ilvl="0">
      <w:lvl w:ilvl="0">
        <w:start w:val="65535"/>
        <w:numFmt w:val="bullet"/>
        <w:lvlText w:val="•"/>
        <w:legacy w:legacy="1" w:legacySpace="0" w:legacyIndent="352"/>
        <w:lvlJc w:val="left"/>
        <w:rPr>
          <w:rFonts w:ascii="Book Antiqua" w:hAnsi="Book Antiqua"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9F"/>
    <w:rsid w:val="00000BDC"/>
    <w:rsid w:val="0005138B"/>
    <w:rsid w:val="00064175"/>
    <w:rsid w:val="000D2A5D"/>
    <w:rsid w:val="000D4D71"/>
    <w:rsid w:val="000E3454"/>
    <w:rsid w:val="001020CD"/>
    <w:rsid w:val="001300EA"/>
    <w:rsid w:val="0016228D"/>
    <w:rsid w:val="0018159A"/>
    <w:rsid w:val="0020081A"/>
    <w:rsid w:val="002048DC"/>
    <w:rsid w:val="00207CD1"/>
    <w:rsid w:val="00247227"/>
    <w:rsid w:val="002526D3"/>
    <w:rsid w:val="00286A1E"/>
    <w:rsid w:val="002914BD"/>
    <w:rsid w:val="00297459"/>
    <w:rsid w:val="002A6286"/>
    <w:rsid w:val="002B61C8"/>
    <w:rsid w:val="002C0D48"/>
    <w:rsid w:val="002C26B7"/>
    <w:rsid w:val="002D01C7"/>
    <w:rsid w:val="003202B1"/>
    <w:rsid w:val="00325B61"/>
    <w:rsid w:val="00327C5D"/>
    <w:rsid w:val="00356C9F"/>
    <w:rsid w:val="003769DB"/>
    <w:rsid w:val="003C10F3"/>
    <w:rsid w:val="003E67D5"/>
    <w:rsid w:val="004064AB"/>
    <w:rsid w:val="0042407C"/>
    <w:rsid w:val="00483F40"/>
    <w:rsid w:val="004C1CB8"/>
    <w:rsid w:val="004E2A22"/>
    <w:rsid w:val="004E5A4F"/>
    <w:rsid w:val="004F3044"/>
    <w:rsid w:val="0050026B"/>
    <w:rsid w:val="00501766"/>
    <w:rsid w:val="005127F9"/>
    <w:rsid w:val="00543312"/>
    <w:rsid w:val="005A4295"/>
    <w:rsid w:val="005D545C"/>
    <w:rsid w:val="005E01AE"/>
    <w:rsid w:val="00654042"/>
    <w:rsid w:val="006D0EC0"/>
    <w:rsid w:val="0070535E"/>
    <w:rsid w:val="007264DB"/>
    <w:rsid w:val="007343CD"/>
    <w:rsid w:val="007463D8"/>
    <w:rsid w:val="00770410"/>
    <w:rsid w:val="00777DED"/>
    <w:rsid w:val="007A18D2"/>
    <w:rsid w:val="007E2882"/>
    <w:rsid w:val="008152E3"/>
    <w:rsid w:val="0082039E"/>
    <w:rsid w:val="00865F8F"/>
    <w:rsid w:val="00875D07"/>
    <w:rsid w:val="008810D3"/>
    <w:rsid w:val="008A1726"/>
    <w:rsid w:val="008B02A2"/>
    <w:rsid w:val="00900FD4"/>
    <w:rsid w:val="00907F44"/>
    <w:rsid w:val="0091055C"/>
    <w:rsid w:val="00943683"/>
    <w:rsid w:val="00945724"/>
    <w:rsid w:val="009472FF"/>
    <w:rsid w:val="009C5F38"/>
    <w:rsid w:val="009D72A1"/>
    <w:rsid w:val="009F6DE2"/>
    <w:rsid w:val="009F78D3"/>
    <w:rsid w:val="00A23599"/>
    <w:rsid w:val="00A36786"/>
    <w:rsid w:val="00A53FB9"/>
    <w:rsid w:val="00A760ED"/>
    <w:rsid w:val="00AE6319"/>
    <w:rsid w:val="00B23FCB"/>
    <w:rsid w:val="00B6648A"/>
    <w:rsid w:val="00B675BE"/>
    <w:rsid w:val="00B808CD"/>
    <w:rsid w:val="00B81E22"/>
    <w:rsid w:val="00BF4BE8"/>
    <w:rsid w:val="00C07A1E"/>
    <w:rsid w:val="00C570C4"/>
    <w:rsid w:val="00C82BEB"/>
    <w:rsid w:val="00C90EA0"/>
    <w:rsid w:val="00CC5ACD"/>
    <w:rsid w:val="00CE2209"/>
    <w:rsid w:val="00CE5A87"/>
    <w:rsid w:val="00D238E5"/>
    <w:rsid w:val="00D55ED4"/>
    <w:rsid w:val="00D87660"/>
    <w:rsid w:val="00D9051E"/>
    <w:rsid w:val="00D96CF3"/>
    <w:rsid w:val="00DA644A"/>
    <w:rsid w:val="00DB74D2"/>
    <w:rsid w:val="00DC10F7"/>
    <w:rsid w:val="00DE0671"/>
    <w:rsid w:val="00E17434"/>
    <w:rsid w:val="00E23974"/>
    <w:rsid w:val="00E40F6B"/>
    <w:rsid w:val="00ED1643"/>
    <w:rsid w:val="00EF1C0F"/>
    <w:rsid w:val="00F0230D"/>
    <w:rsid w:val="00F2664F"/>
    <w:rsid w:val="00F61C65"/>
    <w:rsid w:val="00F7497A"/>
    <w:rsid w:val="00FA169B"/>
    <w:rsid w:val="00FA6CAA"/>
    <w:rsid w:val="00FB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AAE543"/>
  <w14:defaultImageDpi w14:val="0"/>
  <w15:docId w15:val="{4D3420D5-B637-4D82-A09D-9902E748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hAnsi="Book Antiqua"/>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yle1">
    <w:name w:val="Style1"/>
    <w:basedOn w:val="Normal"/>
    <w:uiPriority w:val="99"/>
    <w:pPr>
      <w:spacing w:line="281" w:lineRule="exact"/>
      <w:ind w:firstLine="2941"/>
    </w:pPr>
  </w:style>
  <w:style w:type="paragraph" w:customStyle="1" w:styleId="Style2">
    <w:name w:val="Style2"/>
    <w:basedOn w:val="Normal"/>
    <w:uiPriority w:val="99"/>
    <w:pPr>
      <w:spacing w:line="272" w:lineRule="exact"/>
    </w:pPr>
  </w:style>
  <w:style w:type="paragraph" w:customStyle="1" w:styleId="Style3">
    <w:name w:val="Style3"/>
    <w:basedOn w:val="Normal"/>
    <w:uiPriority w:val="99"/>
  </w:style>
  <w:style w:type="paragraph" w:customStyle="1" w:styleId="Style4">
    <w:name w:val="Style4"/>
    <w:basedOn w:val="Normal"/>
    <w:uiPriority w:val="99"/>
    <w:pPr>
      <w:spacing w:line="164" w:lineRule="exact"/>
      <w:jc w:val="center"/>
    </w:pPr>
  </w:style>
  <w:style w:type="paragraph" w:customStyle="1" w:styleId="Style5">
    <w:name w:val="Style5"/>
    <w:basedOn w:val="Normal"/>
    <w:uiPriority w:val="99"/>
    <w:pPr>
      <w:spacing w:line="273" w:lineRule="exact"/>
      <w:ind w:firstLine="539"/>
      <w:jc w:val="both"/>
    </w:pPr>
  </w:style>
  <w:style w:type="paragraph" w:customStyle="1" w:styleId="Style6">
    <w:name w:val="Style6"/>
    <w:basedOn w:val="Normal"/>
    <w:uiPriority w:val="99"/>
    <w:pPr>
      <w:spacing w:line="272" w:lineRule="exact"/>
      <w:ind w:hanging="352"/>
    </w:pPr>
  </w:style>
  <w:style w:type="character" w:customStyle="1" w:styleId="FontStyle11">
    <w:name w:val="Font Style11"/>
    <w:uiPriority w:val="99"/>
    <w:rPr>
      <w:rFonts w:ascii="Book Antiqua" w:hAnsi="Book Antiqua" w:cs="Book Antiqua"/>
      <w:b/>
      <w:bCs/>
      <w:sz w:val="22"/>
      <w:szCs w:val="22"/>
    </w:rPr>
  </w:style>
  <w:style w:type="character" w:customStyle="1" w:styleId="FontStyle12">
    <w:name w:val="Font Style12"/>
    <w:uiPriority w:val="99"/>
    <w:rPr>
      <w:rFonts w:ascii="Book Antiqua" w:hAnsi="Book Antiqua" w:cs="Book Antiqua"/>
      <w:b/>
      <w:bCs/>
      <w:sz w:val="22"/>
      <w:szCs w:val="22"/>
    </w:rPr>
  </w:style>
  <w:style w:type="character" w:customStyle="1" w:styleId="FontStyle13">
    <w:name w:val="Font Style13"/>
    <w:uiPriority w:val="99"/>
    <w:rPr>
      <w:rFonts w:ascii="Book Antiqua" w:hAnsi="Book Antiqua" w:cs="Book Antiqua"/>
      <w:sz w:val="22"/>
      <w:szCs w:val="22"/>
    </w:rPr>
  </w:style>
  <w:style w:type="character" w:customStyle="1" w:styleId="FontStyle14">
    <w:name w:val="Font Style14"/>
    <w:uiPriority w:val="99"/>
    <w:rPr>
      <w:rFonts w:ascii="Book Antiqua" w:hAnsi="Book Antiqua" w:cs="Book Antiqua"/>
      <w:b/>
      <w:bCs/>
      <w:sz w:val="14"/>
      <w:szCs w:val="14"/>
    </w:rPr>
  </w:style>
  <w:style w:type="character" w:customStyle="1" w:styleId="FontStyle15">
    <w:name w:val="Font Style15"/>
    <w:uiPriority w:val="99"/>
    <w:rPr>
      <w:rFonts w:ascii="Georgia" w:hAnsi="Georgia" w:cs="Georgia"/>
      <w:sz w:val="14"/>
      <w:szCs w:val="14"/>
    </w:rPr>
  </w:style>
  <w:style w:type="character" w:styleId="Hyperlink">
    <w:name w:val="Hyperlink"/>
    <w:uiPriority w:val="99"/>
    <w:unhideWhenUsed/>
    <w:rsid w:val="0005138B"/>
    <w:rPr>
      <w:color w:val="0000FF"/>
      <w:u w:val="single"/>
    </w:rPr>
  </w:style>
  <w:style w:type="character" w:styleId="HyperlinkParcurs">
    <w:name w:val="FollowedHyperlink"/>
    <w:uiPriority w:val="99"/>
    <w:semiHidden/>
    <w:unhideWhenUsed/>
    <w:rsid w:val="0005138B"/>
    <w:rPr>
      <w:color w:val="800080"/>
      <w:u w:val="single"/>
    </w:rPr>
  </w:style>
  <w:style w:type="paragraph" w:styleId="TextnBalon">
    <w:name w:val="Balloon Text"/>
    <w:basedOn w:val="Normal"/>
    <w:link w:val="TextnBalonCaracter"/>
    <w:uiPriority w:val="99"/>
    <w:semiHidden/>
    <w:unhideWhenUsed/>
    <w:rsid w:val="002D01C7"/>
    <w:rPr>
      <w:rFonts w:ascii="Tahoma" w:hAnsi="Tahoma" w:cs="Tahoma"/>
      <w:sz w:val="16"/>
      <w:szCs w:val="16"/>
    </w:rPr>
  </w:style>
  <w:style w:type="character" w:customStyle="1" w:styleId="TextnBalonCaracter">
    <w:name w:val="Text în Balon Caracter"/>
    <w:link w:val="TextnBalon"/>
    <w:uiPriority w:val="99"/>
    <w:semiHidden/>
    <w:rsid w:val="002D01C7"/>
    <w:rPr>
      <w:rFonts w:ascii="Tahoma" w:hAnsi="Tahoma" w:cs="Tahoma"/>
      <w:sz w:val="16"/>
      <w:szCs w:val="16"/>
    </w:rPr>
  </w:style>
  <w:style w:type="paragraph" w:customStyle="1" w:styleId="TableParagraph">
    <w:name w:val="Table Paragraph"/>
    <w:basedOn w:val="Normal"/>
    <w:uiPriority w:val="1"/>
    <w:qFormat/>
    <w:rsid w:val="002526D3"/>
    <w:pPr>
      <w:adjustRightInd/>
      <w:jc w:val="center"/>
    </w:pPr>
    <w:rPr>
      <w:rFonts w:ascii="Arial Narrow" w:eastAsia="Arial Narrow" w:hAnsi="Arial Narrow" w:cs="Arial Narrow"/>
      <w:sz w:val="22"/>
      <w:szCs w:val="22"/>
      <w:lang w:val="ro-RO" w:eastAsia="ro-RO" w:bidi="ro-RO"/>
    </w:rPr>
  </w:style>
  <w:style w:type="character" w:styleId="MeniuneNerezolvat">
    <w:name w:val="Unresolved Mention"/>
    <w:basedOn w:val="Fontdeparagrafimplicit"/>
    <w:uiPriority w:val="99"/>
    <w:semiHidden/>
    <w:unhideWhenUsed/>
    <w:rsid w:val="00501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337485">
      <w:bodyDiv w:val="1"/>
      <w:marLeft w:val="0"/>
      <w:marRight w:val="0"/>
      <w:marTop w:val="0"/>
      <w:marBottom w:val="0"/>
      <w:divBdr>
        <w:top w:val="none" w:sz="0" w:space="0" w:color="auto"/>
        <w:left w:val="none" w:sz="0" w:space="0" w:color="auto"/>
        <w:bottom w:val="none" w:sz="0" w:space="0" w:color="auto"/>
        <w:right w:val="none" w:sz="0" w:space="0" w:color="auto"/>
      </w:divBdr>
    </w:div>
    <w:div w:id="1089086804">
      <w:bodyDiv w:val="1"/>
      <w:marLeft w:val="0"/>
      <w:marRight w:val="0"/>
      <w:marTop w:val="0"/>
      <w:marBottom w:val="0"/>
      <w:divBdr>
        <w:top w:val="none" w:sz="0" w:space="0" w:color="auto"/>
        <w:left w:val="none" w:sz="0" w:space="0" w:color="auto"/>
        <w:bottom w:val="none" w:sz="0" w:space="0" w:color="auto"/>
        <w:right w:val="none" w:sz="0" w:space="0" w:color="auto"/>
      </w:divBdr>
    </w:div>
    <w:div w:id="1449084012">
      <w:bodyDiv w:val="1"/>
      <w:marLeft w:val="0"/>
      <w:marRight w:val="0"/>
      <w:marTop w:val="0"/>
      <w:marBottom w:val="0"/>
      <w:divBdr>
        <w:top w:val="none" w:sz="0" w:space="0" w:color="auto"/>
        <w:left w:val="none" w:sz="0" w:space="0" w:color="auto"/>
        <w:bottom w:val="none" w:sz="0" w:space="0" w:color="auto"/>
        <w:right w:val="none" w:sz="0" w:space="0" w:color="auto"/>
      </w:divBdr>
    </w:div>
    <w:div w:id="1517306834">
      <w:bodyDiv w:val="1"/>
      <w:marLeft w:val="0"/>
      <w:marRight w:val="0"/>
      <w:marTop w:val="0"/>
      <w:marBottom w:val="0"/>
      <w:divBdr>
        <w:top w:val="none" w:sz="0" w:space="0" w:color="auto"/>
        <w:left w:val="none" w:sz="0" w:space="0" w:color="auto"/>
        <w:bottom w:val="none" w:sz="0" w:space="0" w:color="auto"/>
        <w:right w:val="none" w:sz="0" w:space="0" w:color="auto"/>
      </w:divBdr>
    </w:div>
    <w:div w:id="18083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avocatandreescu@gmail.com" TargetMode="External"/><Relationship Id="rId3" Type="http://schemas.openxmlformats.org/officeDocument/2006/relationships/settings" Target="settings.xml"/><Relationship Id="rId7" Type="http://schemas.openxmlformats.org/officeDocument/2006/relationships/hyperlink" Target="http://www.licitatii-insolvent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3856</Characters>
  <Application>Microsoft Office Word</Application>
  <DocSecurity>0</DocSecurity>
  <Lines>32</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Microsoft Word - Anunt de vanzare Maxialiment- imobile-2.doc</vt:lpstr>
      <vt:lpstr>Microsoft Word - Anunt de vanzare Maxialiment- imobile-2.doc</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Anunt de vanzare Maxialiment- imobile-2.doc</dc:title>
  <dc:creator>Aurelian Andreescu</dc:creator>
  <cp:lastModifiedBy>Aurelian Andreescu</cp:lastModifiedBy>
  <cp:revision>2</cp:revision>
  <cp:lastPrinted>2021-07-13T07:36:00Z</cp:lastPrinted>
  <dcterms:created xsi:type="dcterms:W3CDTF">2021-11-17T11:38:00Z</dcterms:created>
  <dcterms:modified xsi:type="dcterms:W3CDTF">2021-11-17T11:38:00Z</dcterms:modified>
</cp:coreProperties>
</file>